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6" w:type="dxa"/>
        <w:jc w:val="center"/>
        <w:tblLook w:val="01E0"/>
      </w:tblPr>
      <w:tblGrid>
        <w:gridCol w:w="3813"/>
        <w:gridCol w:w="5643"/>
      </w:tblGrid>
      <w:tr w:rsidR="00A25632" w:rsidRPr="00783282" w:rsidTr="0023329F">
        <w:trPr>
          <w:jc w:val="center"/>
        </w:trPr>
        <w:tc>
          <w:tcPr>
            <w:tcW w:w="3813" w:type="dxa"/>
          </w:tcPr>
          <w:p w:rsidR="00A25632" w:rsidRPr="0023329F" w:rsidRDefault="00A25632" w:rsidP="00783282">
            <w:pPr>
              <w:jc w:val="center"/>
            </w:pPr>
            <w:r w:rsidRPr="0023329F">
              <w:t>ĐẠI HỌC  ĐÀ NẴNG</w:t>
            </w:r>
          </w:p>
        </w:tc>
        <w:tc>
          <w:tcPr>
            <w:tcW w:w="5643" w:type="dxa"/>
          </w:tcPr>
          <w:p w:rsidR="00A25632" w:rsidRPr="0023329F" w:rsidRDefault="00A25632" w:rsidP="00783282">
            <w:pPr>
              <w:jc w:val="center"/>
              <w:rPr>
                <w:b/>
              </w:rPr>
            </w:pPr>
            <w:r w:rsidRPr="0023329F">
              <w:rPr>
                <w:b/>
              </w:rPr>
              <w:t>CỘNG HOÀ XÃ HỘI CHỦ NGHĨA VIỆT NAM</w:t>
            </w:r>
          </w:p>
        </w:tc>
      </w:tr>
      <w:tr w:rsidR="00A25632" w:rsidRPr="00783282" w:rsidTr="0023329F">
        <w:trPr>
          <w:jc w:val="center"/>
        </w:trPr>
        <w:tc>
          <w:tcPr>
            <w:tcW w:w="3813" w:type="dxa"/>
          </w:tcPr>
          <w:p w:rsidR="00A25632" w:rsidRPr="0023329F" w:rsidRDefault="006971EA" w:rsidP="00783282">
            <w:pPr>
              <w:jc w:val="center"/>
              <w:rPr>
                <w:b/>
              </w:rPr>
            </w:pPr>
            <w:r w:rsidRPr="006971EA">
              <w:rPr>
                <w:noProof/>
              </w:rPr>
              <w:pict>
                <v:line id="_x0000_s1026" style="position:absolute;left:0;text-align:left;z-index:251652608;mso-position-horizontal-relative:text;mso-position-vertical-relative:text" from="27.35pt,14.1pt" to="161.3pt,14.1pt"/>
              </w:pict>
            </w:r>
            <w:r w:rsidR="00A25632" w:rsidRPr="0023329F">
              <w:rPr>
                <w:b/>
              </w:rPr>
              <w:t>TRƯỜNG ĐẠI HỌC KINH TẾ</w:t>
            </w:r>
          </w:p>
        </w:tc>
        <w:tc>
          <w:tcPr>
            <w:tcW w:w="5643" w:type="dxa"/>
          </w:tcPr>
          <w:p w:rsidR="00A25632" w:rsidRPr="0023329F" w:rsidRDefault="006971EA" w:rsidP="00783282">
            <w:pPr>
              <w:jc w:val="center"/>
              <w:rPr>
                <w:b/>
              </w:rPr>
            </w:pPr>
            <w:r w:rsidRPr="006971EA">
              <w:rPr>
                <w:noProof/>
              </w:rPr>
              <w:pict>
                <v:line id="_x0000_s1027" style="position:absolute;left:0;text-align:left;z-index:251653632;mso-position-horizontal-relative:text;mso-position-vertical-relative:text" from="72.45pt,14.1pt" to="206.4pt,14.1pt"/>
              </w:pict>
            </w:r>
            <w:r w:rsidR="00A25632" w:rsidRPr="0023329F">
              <w:rPr>
                <w:rFonts w:hint="eastAsia"/>
                <w:b/>
              </w:rPr>
              <w:t>Đ</w:t>
            </w:r>
            <w:r w:rsidR="00A25632" w:rsidRPr="0023329F">
              <w:rPr>
                <w:b/>
              </w:rPr>
              <w:t>ộc lập - Tự do - Hạnh phúc</w:t>
            </w:r>
          </w:p>
        </w:tc>
      </w:tr>
      <w:tr w:rsidR="00A25632" w:rsidRPr="00783282" w:rsidTr="0023329F">
        <w:trPr>
          <w:jc w:val="center"/>
        </w:trPr>
        <w:tc>
          <w:tcPr>
            <w:tcW w:w="3813" w:type="dxa"/>
          </w:tcPr>
          <w:p w:rsidR="0023329F" w:rsidRPr="0023329F" w:rsidRDefault="0023329F" w:rsidP="005C172D">
            <w:pPr>
              <w:spacing w:before="120"/>
              <w:jc w:val="center"/>
            </w:pPr>
            <w:r w:rsidRPr="0023329F">
              <w:t xml:space="preserve">Số </w:t>
            </w:r>
            <w:r w:rsidR="004C1CFA">
              <w:t xml:space="preserve">  </w:t>
            </w:r>
            <w:r w:rsidR="00664FD2" w:rsidRPr="00664FD2">
              <w:rPr>
                <w:b/>
              </w:rPr>
              <w:t>1497</w:t>
            </w:r>
            <w:r w:rsidRPr="0023329F">
              <w:t>/TB-ĐHKT</w:t>
            </w:r>
          </w:p>
          <w:p w:rsidR="00A25632" w:rsidRPr="0023329F" w:rsidRDefault="00A25632" w:rsidP="005C172D">
            <w:pPr>
              <w:spacing w:before="120"/>
              <w:jc w:val="center"/>
              <w:rPr>
                <w:sz w:val="22"/>
                <w:szCs w:val="22"/>
              </w:rPr>
            </w:pPr>
          </w:p>
        </w:tc>
        <w:tc>
          <w:tcPr>
            <w:tcW w:w="5643" w:type="dxa"/>
          </w:tcPr>
          <w:p w:rsidR="00A25632" w:rsidRPr="00783282" w:rsidRDefault="0023329F" w:rsidP="00A476D6">
            <w:pPr>
              <w:spacing w:before="120"/>
              <w:jc w:val="center"/>
              <w:rPr>
                <w:sz w:val="26"/>
                <w:szCs w:val="26"/>
              </w:rPr>
            </w:pPr>
            <w:r w:rsidRPr="009D185B">
              <w:rPr>
                <w:rFonts w:hint="eastAsia"/>
                <w:i/>
                <w:sz w:val="26"/>
                <w:szCs w:val="26"/>
              </w:rPr>
              <w:t>Đà</w:t>
            </w:r>
            <w:r w:rsidRPr="009D185B">
              <w:rPr>
                <w:i/>
                <w:sz w:val="26"/>
                <w:szCs w:val="26"/>
              </w:rPr>
              <w:t xml:space="preserve"> </w:t>
            </w:r>
            <w:r>
              <w:rPr>
                <w:i/>
                <w:sz w:val="26"/>
                <w:szCs w:val="26"/>
              </w:rPr>
              <w:t>N</w:t>
            </w:r>
            <w:r w:rsidRPr="009D185B">
              <w:rPr>
                <w:i/>
                <w:sz w:val="26"/>
                <w:szCs w:val="26"/>
              </w:rPr>
              <w:t>ẵng, ngày</w:t>
            </w:r>
            <w:r w:rsidR="00C546E4">
              <w:rPr>
                <w:i/>
                <w:sz w:val="26"/>
                <w:szCs w:val="26"/>
              </w:rPr>
              <w:t xml:space="preserve"> 22 tháng 1</w:t>
            </w:r>
            <w:r w:rsidR="00100FDE">
              <w:rPr>
                <w:i/>
                <w:sz w:val="26"/>
                <w:szCs w:val="26"/>
              </w:rPr>
              <w:t>2</w:t>
            </w:r>
            <w:r>
              <w:rPr>
                <w:i/>
                <w:sz w:val="26"/>
                <w:szCs w:val="26"/>
              </w:rPr>
              <w:t xml:space="preserve"> </w:t>
            </w:r>
            <w:r w:rsidRPr="009D185B">
              <w:rPr>
                <w:i/>
                <w:sz w:val="26"/>
                <w:szCs w:val="26"/>
              </w:rPr>
              <w:t>n</w:t>
            </w:r>
            <w:r w:rsidRPr="009D185B">
              <w:rPr>
                <w:rFonts w:hint="eastAsia"/>
                <w:i/>
                <w:sz w:val="26"/>
                <w:szCs w:val="26"/>
              </w:rPr>
              <w:t>ă</w:t>
            </w:r>
            <w:r>
              <w:rPr>
                <w:i/>
                <w:sz w:val="26"/>
                <w:szCs w:val="26"/>
              </w:rPr>
              <w:t xml:space="preserve">m </w:t>
            </w:r>
            <w:r w:rsidRPr="009D185B">
              <w:rPr>
                <w:i/>
                <w:sz w:val="26"/>
                <w:szCs w:val="26"/>
              </w:rPr>
              <w:t>20</w:t>
            </w:r>
            <w:r>
              <w:rPr>
                <w:i/>
                <w:sz w:val="26"/>
                <w:szCs w:val="26"/>
              </w:rPr>
              <w:t>16</w:t>
            </w:r>
          </w:p>
        </w:tc>
      </w:tr>
    </w:tbl>
    <w:p w:rsidR="00A25632" w:rsidRPr="000E4E86" w:rsidRDefault="00A25632" w:rsidP="00A25632">
      <w:pPr>
        <w:rPr>
          <w:sz w:val="2"/>
          <w:szCs w:val="26"/>
        </w:rPr>
      </w:pPr>
      <w:r w:rsidRPr="009D185B">
        <w:rPr>
          <w:sz w:val="26"/>
          <w:szCs w:val="26"/>
        </w:rPr>
        <w:t xml:space="preserve"> </w:t>
      </w:r>
      <w:r>
        <w:rPr>
          <w:sz w:val="26"/>
          <w:szCs w:val="26"/>
        </w:rPr>
        <w:t xml:space="preserve">     </w:t>
      </w:r>
    </w:p>
    <w:p w:rsidR="00C546E4" w:rsidRPr="00C546E4" w:rsidRDefault="00C546E4" w:rsidP="00A476D6">
      <w:pPr>
        <w:jc w:val="center"/>
        <w:rPr>
          <w:b/>
          <w:sz w:val="30"/>
          <w:szCs w:val="30"/>
        </w:rPr>
      </w:pPr>
      <w:r w:rsidRPr="00C546E4">
        <w:rPr>
          <w:b/>
          <w:sz w:val="30"/>
          <w:szCs w:val="30"/>
        </w:rPr>
        <w:t>THÔNG BÁO</w:t>
      </w:r>
    </w:p>
    <w:p w:rsidR="00100FDE" w:rsidRDefault="00C546E4" w:rsidP="00C546E4">
      <w:pPr>
        <w:jc w:val="center"/>
        <w:rPr>
          <w:b/>
          <w:sz w:val="26"/>
          <w:szCs w:val="26"/>
        </w:rPr>
      </w:pPr>
      <w:r w:rsidRPr="004C1CFA">
        <w:rPr>
          <w:b/>
          <w:sz w:val="26"/>
          <w:szCs w:val="26"/>
        </w:rPr>
        <w:t xml:space="preserve">V/v </w:t>
      </w:r>
      <w:r w:rsidR="00100FDE">
        <w:rPr>
          <w:b/>
          <w:sz w:val="26"/>
          <w:szCs w:val="26"/>
        </w:rPr>
        <w:t xml:space="preserve">hỗ trợ bài báo đăng trên các Tạp chí khoa học được tính điểm </w:t>
      </w:r>
    </w:p>
    <w:p w:rsidR="00C546E4" w:rsidRPr="004C1CFA" w:rsidRDefault="00100FDE" w:rsidP="00C546E4">
      <w:pPr>
        <w:jc w:val="center"/>
        <w:rPr>
          <w:b/>
          <w:sz w:val="26"/>
          <w:szCs w:val="26"/>
        </w:rPr>
      </w:pPr>
      <w:r>
        <w:rPr>
          <w:b/>
          <w:sz w:val="26"/>
          <w:szCs w:val="26"/>
        </w:rPr>
        <w:t xml:space="preserve">của Hội đồng </w:t>
      </w:r>
      <w:r w:rsidR="00ED3113">
        <w:rPr>
          <w:b/>
          <w:sz w:val="26"/>
          <w:szCs w:val="26"/>
        </w:rPr>
        <w:t>C</w:t>
      </w:r>
      <w:r>
        <w:rPr>
          <w:b/>
          <w:sz w:val="26"/>
          <w:szCs w:val="26"/>
        </w:rPr>
        <w:t xml:space="preserve">hức danh </w:t>
      </w:r>
      <w:r w:rsidR="00ED3113">
        <w:rPr>
          <w:b/>
          <w:sz w:val="26"/>
          <w:szCs w:val="26"/>
        </w:rPr>
        <w:t>G</w:t>
      </w:r>
      <w:r>
        <w:rPr>
          <w:b/>
          <w:sz w:val="26"/>
          <w:szCs w:val="26"/>
        </w:rPr>
        <w:t>iáo sư Nhà nước năm 2016</w:t>
      </w:r>
    </w:p>
    <w:p w:rsidR="00A25632" w:rsidRDefault="00A25632" w:rsidP="0023329F">
      <w:pPr>
        <w:rPr>
          <w:sz w:val="22"/>
          <w:szCs w:val="22"/>
        </w:rPr>
      </w:pPr>
      <w:r w:rsidRPr="009D185B">
        <w:rPr>
          <w:sz w:val="22"/>
          <w:szCs w:val="22"/>
        </w:rPr>
        <w:t xml:space="preserve">    </w:t>
      </w:r>
    </w:p>
    <w:p w:rsidR="0023329F" w:rsidRPr="00135918" w:rsidRDefault="0023329F" w:rsidP="0023329F">
      <w:pPr>
        <w:rPr>
          <w:sz w:val="10"/>
          <w:szCs w:val="26"/>
        </w:rPr>
      </w:pPr>
    </w:p>
    <w:p w:rsidR="00A25632" w:rsidRPr="00A476D6" w:rsidRDefault="00A25632" w:rsidP="0023329F">
      <w:pPr>
        <w:spacing w:line="360" w:lineRule="auto"/>
        <w:ind w:firstLine="709"/>
        <w:rPr>
          <w:sz w:val="25"/>
          <w:szCs w:val="25"/>
        </w:rPr>
      </w:pPr>
      <w:r w:rsidRPr="00A476D6">
        <w:rPr>
          <w:sz w:val="25"/>
          <w:szCs w:val="25"/>
        </w:rPr>
        <w:t xml:space="preserve">Kính gửi: </w:t>
      </w:r>
      <w:r w:rsidR="00112FA7" w:rsidRPr="00A476D6">
        <w:rPr>
          <w:sz w:val="25"/>
          <w:szCs w:val="25"/>
        </w:rPr>
        <w:t xml:space="preserve">Các </w:t>
      </w:r>
      <w:r w:rsidR="00CE082F" w:rsidRPr="00A476D6">
        <w:rPr>
          <w:sz w:val="25"/>
          <w:szCs w:val="25"/>
        </w:rPr>
        <w:t>Đ</w:t>
      </w:r>
      <w:r w:rsidR="00112FA7" w:rsidRPr="00A476D6">
        <w:rPr>
          <w:sz w:val="25"/>
          <w:szCs w:val="25"/>
        </w:rPr>
        <w:t>ơn vị trong toàn Trường.</w:t>
      </w:r>
      <w:r w:rsidRPr="00A476D6">
        <w:rPr>
          <w:sz w:val="25"/>
          <w:szCs w:val="25"/>
        </w:rPr>
        <w:t xml:space="preserve"> </w:t>
      </w:r>
    </w:p>
    <w:p w:rsidR="00100FDE" w:rsidRPr="00A476D6" w:rsidRDefault="00100FDE" w:rsidP="00100FDE">
      <w:pPr>
        <w:shd w:val="clear" w:color="auto" w:fill="FFFFFF"/>
        <w:spacing w:line="380" w:lineRule="atLeast"/>
        <w:ind w:firstLine="720"/>
        <w:jc w:val="both"/>
        <w:rPr>
          <w:color w:val="000000"/>
          <w:sz w:val="25"/>
          <w:szCs w:val="25"/>
        </w:rPr>
      </w:pPr>
      <w:r w:rsidRPr="00A476D6">
        <w:rPr>
          <w:color w:val="000000"/>
          <w:sz w:val="25"/>
          <w:szCs w:val="25"/>
        </w:rPr>
        <w:t>Căn cứ Nghị định số 32/CP ngày 04 tháng 04 năm 1994 của Chính phủ về việc thành lập Đại học Đà Nẵng và các Trường thuộc Đại học Đà Nẵng;</w:t>
      </w:r>
    </w:p>
    <w:p w:rsidR="00100FDE" w:rsidRPr="00A476D6" w:rsidRDefault="00100FDE" w:rsidP="00100FDE">
      <w:pPr>
        <w:shd w:val="clear" w:color="auto" w:fill="FFFFFF"/>
        <w:spacing w:line="380" w:lineRule="atLeast"/>
        <w:ind w:firstLine="720"/>
        <w:jc w:val="both"/>
        <w:rPr>
          <w:color w:val="000000"/>
          <w:sz w:val="25"/>
          <w:szCs w:val="25"/>
        </w:rPr>
      </w:pPr>
      <w:r w:rsidRPr="00A476D6">
        <w:rPr>
          <w:color w:val="000000"/>
          <w:sz w:val="25"/>
          <w:szCs w:val="25"/>
        </w:rPr>
        <w:t>Căn cứ Thông tư 08/2014/TT-BGDĐT ngày 20 tháng 03 năm 2014 của Bộ trưởng Bộ Giáo dục và Đào tạo về việc ban hành Quy chế tổ chức và hoạt động của đại học vùng và các cơ sở giáo dục đại học thành viên;</w:t>
      </w:r>
    </w:p>
    <w:p w:rsidR="00100FDE" w:rsidRPr="00A476D6" w:rsidRDefault="00100FDE" w:rsidP="00100FDE">
      <w:pPr>
        <w:shd w:val="clear" w:color="auto" w:fill="FFFFFF"/>
        <w:spacing w:line="380" w:lineRule="atLeast"/>
        <w:ind w:firstLine="720"/>
        <w:jc w:val="both"/>
        <w:rPr>
          <w:color w:val="000000"/>
          <w:sz w:val="25"/>
          <w:szCs w:val="25"/>
        </w:rPr>
      </w:pPr>
      <w:r w:rsidRPr="00A476D6">
        <w:rPr>
          <w:color w:val="000000"/>
          <w:sz w:val="25"/>
          <w:szCs w:val="25"/>
        </w:rPr>
        <w:t>Căn cứ Quy chế chi tiêu nội bộ của Đại học Đà Nẵng ngày 10 tháng 01 năm 2012 của Giám đốc Đại học Đà Nẵng</w:t>
      </w:r>
      <w:r w:rsidR="00ED3113" w:rsidRPr="00A476D6">
        <w:rPr>
          <w:color w:val="000000"/>
          <w:sz w:val="25"/>
          <w:szCs w:val="25"/>
        </w:rPr>
        <w:t>;</w:t>
      </w:r>
    </w:p>
    <w:p w:rsidR="00ED3113" w:rsidRPr="00A476D6" w:rsidRDefault="00100FDE" w:rsidP="00ED3113">
      <w:pPr>
        <w:shd w:val="clear" w:color="auto" w:fill="FFFFFF"/>
        <w:spacing w:line="380" w:lineRule="atLeast"/>
        <w:ind w:firstLine="720"/>
        <w:jc w:val="both"/>
        <w:rPr>
          <w:color w:val="000000"/>
          <w:sz w:val="25"/>
          <w:szCs w:val="25"/>
        </w:rPr>
      </w:pPr>
      <w:r w:rsidRPr="00A476D6">
        <w:rPr>
          <w:color w:val="000000"/>
          <w:sz w:val="25"/>
          <w:szCs w:val="25"/>
        </w:rPr>
        <w:t xml:space="preserve">Căn cứ Phụ lục quy chế chi tiêu nội bộ của Trường Đại học Kinh tế </w:t>
      </w:r>
      <w:r w:rsidR="00ED3113" w:rsidRPr="00A476D6">
        <w:rPr>
          <w:color w:val="000000"/>
          <w:sz w:val="25"/>
          <w:szCs w:val="25"/>
        </w:rPr>
        <w:t>n</w:t>
      </w:r>
      <w:r w:rsidRPr="00A476D6">
        <w:rPr>
          <w:color w:val="000000"/>
          <w:sz w:val="25"/>
          <w:szCs w:val="25"/>
        </w:rPr>
        <w:t>gày 26 tháng 09 năm 2012 của Hiệu trưởng Trường Đại học Kinh tế về việc ch</w:t>
      </w:r>
      <w:r w:rsidR="00ED3113" w:rsidRPr="00A476D6">
        <w:rPr>
          <w:color w:val="000000"/>
          <w:sz w:val="25"/>
          <w:szCs w:val="25"/>
        </w:rPr>
        <w:t xml:space="preserve">i hoạt động khoa học công nghệ, </w:t>
      </w:r>
    </w:p>
    <w:p w:rsidR="00100FDE" w:rsidRPr="00A476D6" w:rsidRDefault="00100FDE" w:rsidP="00ED3113">
      <w:pPr>
        <w:shd w:val="clear" w:color="auto" w:fill="FFFFFF"/>
        <w:spacing w:line="380" w:lineRule="atLeast"/>
        <w:ind w:firstLine="720"/>
        <w:jc w:val="both"/>
        <w:rPr>
          <w:color w:val="000000"/>
          <w:sz w:val="25"/>
          <w:szCs w:val="25"/>
        </w:rPr>
      </w:pPr>
      <w:r w:rsidRPr="00A476D6">
        <w:rPr>
          <w:color w:val="000000"/>
          <w:sz w:val="25"/>
          <w:szCs w:val="25"/>
        </w:rPr>
        <w:t xml:space="preserve">Nay, </w:t>
      </w:r>
      <w:r w:rsidR="00664FD2">
        <w:rPr>
          <w:color w:val="000000"/>
          <w:sz w:val="25"/>
          <w:szCs w:val="25"/>
        </w:rPr>
        <w:t>Nhà trường</w:t>
      </w:r>
      <w:r w:rsidRPr="00A476D6">
        <w:rPr>
          <w:color w:val="000000"/>
          <w:sz w:val="25"/>
          <w:szCs w:val="25"/>
        </w:rPr>
        <w:t xml:space="preserve"> kính thông báo đến cán bộ giảng viên của Nhà trường về việc hỗ trợ mức kinh phí cho việc đăng các bài báo cho c</w:t>
      </w:r>
      <w:r w:rsidR="00ED3113" w:rsidRPr="00A476D6">
        <w:rPr>
          <w:color w:val="000000"/>
          <w:sz w:val="25"/>
          <w:szCs w:val="25"/>
        </w:rPr>
        <w:t xml:space="preserve">ác tạp chí trong nước như sau: </w:t>
      </w:r>
      <w:r w:rsidR="00ED3113" w:rsidRPr="00A476D6">
        <w:rPr>
          <w:i/>
          <w:color w:val="000000"/>
          <w:sz w:val="25"/>
          <w:szCs w:val="25"/>
        </w:rPr>
        <w:t xml:space="preserve">Chi hỗ trợ viết báo đăng trên các tạp chí </w:t>
      </w:r>
      <w:r w:rsidR="00D36C8B">
        <w:rPr>
          <w:i/>
          <w:color w:val="000000"/>
          <w:sz w:val="25"/>
          <w:szCs w:val="25"/>
        </w:rPr>
        <w:t xml:space="preserve">được tính điểm </w:t>
      </w:r>
      <w:r w:rsidR="00ED3113" w:rsidRPr="00A476D6">
        <w:rPr>
          <w:i/>
          <w:color w:val="000000"/>
          <w:sz w:val="25"/>
          <w:szCs w:val="25"/>
        </w:rPr>
        <w:t>trong nước: 1.000.000 đồng / 1 điểm công trình. Điểm công trình tính theo quy định của Hội đồng chức danh giáo sư nhà nước.</w:t>
      </w:r>
      <w:r w:rsidR="00ED3113" w:rsidRPr="00A476D6">
        <w:rPr>
          <w:color w:val="000000"/>
          <w:sz w:val="25"/>
          <w:szCs w:val="25"/>
        </w:rPr>
        <w:t xml:space="preserve"> </w:t>
      </w:r>
      <w:r w:rsidRPr="00A476D6">
        <w:rPr>
          <w:color w:val="000000"/>
          <w:sz w:val="25"/>
          <w:szCs w:val="25"/>
        </w:rPr>
        <w:t xml:space="preserve">Cán bộ giảng viên của Nhà trường có bài viết được đăng trên các Tạp chí </w:t>
      </w:r>
      <w:r w:rsidR="00ED3113" w:rsidRPr="00A476D6">
        <w:rPr>
          <w:color w:val="000000"/>
          <w:sz w:val="25"/>
          <w:szCs w:val="25"/>
        </w:rPr>
        <w:t xml:space="preserve">khoa học </w:t>
      </w:r>
      <w:r w:rsidRPr="00A476D6">
        <w:rPr>
          <w:color w:val="000000"/>
          <w:sz w:val="25"/>
          <w:szCs w:val="25"/>
        </w:rPr>
        <w:t>được tính điểm hoàn thiện những nội dung sau đây để</w:t>
      </w:r>
      <w:r w:rsidR="00ED3113" w:rsidRPr="00A476D6">
        <w:rPr>
          <w:color w:val="000000"/>
          <w:sz w:val="25"/>
          <w:szCs w:val="25"/>
        </w:rPr>
        <w:t xml:space="preserve"> đề nghị</w:t>
      </w:r>
      <w:r w:rsidRPr="00A476D6">
        <w:rPr>
          <w:color w:val="000000"/>
          <w:sz w:val="25"/>
          <w:szCs w:val="25"/>
        </w:rPr>
        <w:t xml:space="preserve"> Nhà Trường hỗ trợ kinh phí: </w:t>
      </w:r>
    </w:p>
    <w:p w:rsidR="00100FDE" w:rsidRPr="00A476D6" w:rsidRDefault="00100FDE" w:rsidP="00A476D6">
      <w:pPr>
        <w:pStyle w:val="ListParagraph"/>
        <w:numPr>
          <w:ilvl w:val="0"/>
          <w:numId w:val="4"/>
        </w:numPr>
        <w:shd w:val="clear" w:color="auto" w:fill="FFFFFF"/>
        <w:spacing w:line="380" w:lineRule="atLeast"/>
        <w:jc w:val="both"/>
        <w:rPr>
          <w:color w:val="000000"/>
          <w:sz w:val="25"/>
          <w:szCs w:val="25"/>
        </w:rPr>
      </w:pPr>
      <w:r w:rsidRPr="00A476D6">
        <w:rPr>
          <w:color w:val="000000"/>
          <w:sz w:val="25"/>
          <w:szCs w:val="25"/>
        </w:rPr>
        <w:t>Đơn đề nghị hỗ trợ viết báo (mẫu đính kèm) và bản sao các minh chứng (photo bìa, mục lục của Tạp chí và toàn bộ bài báo).</w:t>
      </w:r>
    </w:p>
    <w:p w:rsidR="00100FDE" w:rsidRPr="00A476D6" w:rsidRDefault="00100FDE" w:rsidP="00A476D6">
      <w:pPr>
        <w:pStyle w:val="ListParagraph"/>
        <w:numPr>
          <w:ilvl w:val="0"/>
          <w:numId w:val="4"/>
        </w:numPr>
        <w:shd w:val="clear" w:color="auto" w:fill="FFFFFF"/>
        <w:spacing w:line="380" w:lineRule="atLeast"/>
        <w:jc w:val="both"/>
        <w:rPr>
          <w:color w:val="000000"/>
          <w:sz w:val="25"/>
          <w:szCs w:val="25"/>
        </w:rPr>
      </w:pPr>
      <w:r w:rsidRPr="00A476D6">
        <w:rPr>
          <w:color w:val="000000"/>
          <w:sz w:val="25"/>
          <w:szCs w:val="25"/>
        </w:rPr>
        <w:t xml:space="preserve">Cung cấp thông tin của bài báo vào Danh </w:t>
      </w:r>
      <w:r w:rsidR="00043C58">
        <w:rPr>
          <w:color w:val="000000"/>
          <w:sz w:val="25"/>
          <w:szCs w:val="25"/>
        </w:rPr>
        <w:t>sách</w:t>
      </w:r>
      <w:r w:rsidRPr="00A476D6">
        <w:rPr>
          <w:color w:val="000000"/>
          <w:sz w:val="25"/>
          <w:szCs w:val="25"/>
        </w:rPr>
        <w:t xml:space="preserve"> các bài báo đăng trên Tạp chí khoa học được tính điểm năm 2016 tại địa chỉ trực tuyến</w:t>
      </w:r>
      <w:r w:rsidR="00FA5F87">
        <w:rPr>
          <w:color w:val="000000"/>
          <w:sz w:val="25"/>
          <w:szCs w:val="25"/>
        </w:rPr>
        <w:t xml:space="preserve">: </w:t>
      </w:r>
      <w:r w:rsidR="00FA5F87" w:rsidRPr="00FA5F87">
        <w:rPr>
          <w:color w:val="000000"/>
          <w:sz w:val="25"/>
          <w:szCs w:val="25"/>
        </w:rPr>
        <w:t>http://bit.ly/2hu3l8h</w:t>
      </w:r>
    </w:p>
    <w:p w:rsidR="00100FDE" w:rsidRPr="00A476D6" w:rsidRDefault="00100FDE" w:rsidP="00A476D6">
      <w:pPr>
        <w:pStyle w:val="ListParagraph"/>
        <w:numPr>
          <w:ilvl w:val="0"/>
          <w:numId w:val="4"/>
        </w:numPr>
        <w:shd w:val="clear" w:color="auto" w:fill="FFFFFF"/>
        <w:spacing w:line="380" w:lineRule="atLeast"/>
        <w:jc w:val="both"/>
        <w:rPr>
          <w:color w:val="000000"/>
          <w:sz w:val="25"/>
          <w:szCs w:val="25"/>
        </w:rPr>
      </w:pPr>
      <w:r w:rsidRPr="00A476D6">
        <w:rPr>
          <w:color w:val="000000"/>
          <w:sz w:val="25"/>
          <w:szCs w:val="25"/>
        </w:rPr>
        <w:t xml:space="preserve">Thời gian tính điểm: </w:t>
      </w:r>
      <w:r w:rsidR="00FA5F87">
        <w:rPr>
          <w:color w:val="000000"/>
          <w:sz w:val="25"/>
          <w:szCs w:val="25"/>
        </w:rPr>
        <w:t>B</w:t>
      </w:r>
      <w:r w:rsidRPr="00A476D6">
        <w:rPr>
          <w:color w:val="000000"/>
          <w:sz w:val="25"/>
          <w:szCs w:val="25"/>
        </w:rPr>
        <w:t>ài báo được đăng tải trong giai đoạn từ 01/01/2016 đến 31/12/2016.</w:t>
      </w:r>
    </w:p>
    <w:p w:rsidR="00100FDE" w:rsidRPr="00A476D6" w:rsidRDefault="00A476D6" w:rsidP="00A476D6">
      <w:pPr>
        <w:pStyle w:val="ListParagraph"/>
        <w:shd w:val="clear" w:color="auto" w:fill="FFFFFF"/>
        <w:spacing w:line="380" w:lineRule="atLeast"/>
        <w:ind w:left="0" w:firstLine="709"/>
        <w:jc w:val="both"/>
        <w:rPr>
          <w:color w:val="000000"/>
          <w:sz w:val="25"/>
          <w:szCs w:val="25"/>
        </w:rPr>
      </w:pPr>
      <w:r>
        <w:rPr>
          <w:color w:val="000000"/>
          <w:sz w:val="25"/>
          <w:szCs w:val="25"/>
        </w:rPr>
        <w:t>Nhà Trường kính đề nghị Quý Thầy Cô</w:t>
      </w:r>
      <w:r w:rsidR="00100FDE" w:rsidRPr="00A476D6">
        <w:rPr>
          <w:color w:val="000000"/>
          <w:sz w:val="25"/>
          <w:szCs w:val="25"/>
        </w:rPr>
        <w:t xml:space="preserve"> đăng ký hỗ trợ kinh phí lập thành 02 bộ gửi phòng Khoa học và HTQT trước </w:t>
      </w:r>
      <w:r w:rsidRPr="00A476D6">
        <w:rPr>
          <w:b/>
          <w:color w:val="000000"/>
          <w:sz w:val="25"/>
          <w:szCs w:val="25"/>
        </w:rPr>
        <w:t xml:space="preserve">17h </w:t>
      </w:r>
      <w:r w:rsidR="00100FDE" w:rsidRPr="00A476D6">
        <w:rPr>
          <w:b/>
          <w:color w:val="000000"/>
          <w:sz w:val="25"/>
          <w:szCs w:val="25"/>
        </w:rPr>
        <w:t>ngày</w:t>
      </w:r>
      <w:r w:rsidR="00100FDE" w:rsidRPr="00A476D6">
        <w:rPr>
          <w:sz w:val="25"/>
          <w:szCs w:val="25"/>
        </w:rPr>
        <w:t> </w:t>
      </w:r>
      <w:r w:rsidR="00041D19">
        <w:rPr>
          <w:b/>
          <w:bCs/>
          <w:sz w:val="25"/>
          <w:szCs w:val="25"/>
        </w:rPr>
        <w:t>12</w:t>
      </w:r>
      <w:r w:rsidR="00100FDE" w:rsidRPr="00A476D6">
        <w:rPr>
          <w:b/>
          <w:bCs/>
          <w:sz w:val="25"/>
          <w:szCs w:val="25"/>
        </w:rPr>
        <w:t>/01/201</w:t>
      </w:r>
      <w:r w:rsidR="00ED3113" w:rsidRPr="00A476D6">
        <w:rPr>
          <w:b/>
          <w:bCs/>
          <w:sz w:val="25"/>
          <w:szCs w:val="25"/>
        </w:rPr>
        <w:t>7</w:t>
      </w:r>
      <w:r w:rsidR="00041D19">
        <w:rPr>
          <w:b/>
          <w:bCs/>
          <w:sz w:val="25"/>
          <w:szCs w:val="25"/>
        </w:rPr>
        <w:t xml:space="preserve"> (Thứ Năm)</w:t>
      </w:r>
      <w:r w:rsidR="00100FDE" w:rsidRPr="00A476D6">
        <w:rPr>
          <w:b/>
          <w:bCs/>
          <w:sz w:val="25"/>
          <w:szCs w:val="25"/>
        </w:rPr>
        <w:t>.</w:t>
      </w:r>
    </w:p>
    <w:p w:rsidR="00100FDE" w:rsidRPr="00A476D6" w:rsidRDefault="00100FDE" w:rsidP="00A476D6">
      <w:pPr>
        <w:shd w:val="clear" w:color="auto" w:fill="FFFFFF"/>
        <w:spacing w:line="380" w:lineRule="atLeast"/>
        <w:ind w:firstLine="720"/>
        <w:jc w:val="both"/>
        <w:rPr>
          <w:color w:val="000000"/>
          <w:sz w:val="25"/>
          <w:szCs w:val="25"/>
        </w:rPr>
      </w:pPr>
      <w:r w:rsidRPr="00A476D6">
        <w:rPr>
          <w:color w:val="000000"/>
          <w:sz w:val="25"/>
          <w:szCs w:val="25"/>
        </w:rPr>
        <w:t>Trân trọng./.</w:t>
      </w:r>
    </w:p>
    <w:p w:rsidR="00A476D6" w:rsidRPr="00A476D6" w:rsidRDefault="00A25632" w:rsidP="007F4ED2">
      <w:pPr>
        <w:spacing w:line="312" w:lineRule="auto"/>
        <w:ind w:firstLine="720"/>
        <w:rPr>
          <w:sz w:val="25"/>
          <w:szCs w:val="25"/>
        </w:rPr>
      </w:pPr>
      <w:r w:rsidRPr="00A476D6">
        <w:rPr>
          <w:sz w:val="25"/>
          <w:szCs w:val="25"/>
        </w:rPr>
        <w:tab/>
      </w:r>
      <w:r w:rsidRPr="00A476D6">
        <w:rPr>
          <w:sz w:val="25"/>
          <w:szCs w:val="25"/>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A476D6" w:rsidRPr="00A476D6" w:rsidTr="00A476D6">
        <w:tc>
          <w:tcPr>
            <w:tcW w:w="4729" w:type="dxa"/>
          </w:tcPr>
          <w:p w:rsidR="00A476D6" w:rsidRPr="00A476D6" w:rsidRDefault="00A476D6" w:rsidP="00A476D6">
            <w:pPr>
              <w:jc w:val="both"/>
              <w:rPr>
                <w:b/>
                <w:i/>
                <w:sz w:val="20"/>
                <w:szCs w:val="20"/>
              </w:rPr>
            </w:pPr>
            <w:r w:rsidRPr="00A476D6">
              <w:rPr>
                <w:b/>
                <w:i/>
                <w:sz w:val="20"/>
                <w:szCs w:val="20"/>
              </w:rPr>
              <w:t>Nơi nhận:</w:t>
            </w:r>
          </w:p>
          <w:p w:rsidR="00A476D6" w:rsidRPr="00A476D6" w:rsidRDefault="00A476D6" w:rsidP="00A476D6">
            <w:pPr>
              <w:jc w:val="both"/>
              <w:rPr>
                <w:sz w:val="20"/>
                <w:szCs w:val="20"/>
              </w:rPr>
            </w:pPr>
            <w:r w:rsidRPr="00A476D6">
              <w:rPr>
                <w:sz w:val="20"/>
                <w:szCs w:val="20"/>
              </w:rPr>
              <w:t>- Như điều 4 (TH);</w:t>
            </w:r>
          </w:p>
          <w:p w:rsidR="00A476D6" w:rsidRPr="00A476D6" w:rsidRDefault="00A476D6" w:rsidP="00A476D6">
            <w:pPr>
              <w:jc w:val="both"/>
              <w:rPr>
                <w:sz w:val="20"/>
                <w:szCs w:val="20"/>
              </w:rPr>
            </w:pPr>
            <w:r w:rsidRPr="00A476D6">
              <w:rPr>
                <w:sz w:val="20"/>
                <w:szCs w:val="20"/>
              </w:rPr>
              <w:t>- Hiệu trưởng (để b/c)</w:t>
            </w:r>
          </w:p>
          <w:p w:rsidR="00A476D6" w:rsidRPr="00A476D6" w:rsidRDefault="00A476D6" w:rsidP="00A476D6">
            <w:pPr>
              <w:spacing w:line="312" w:lineRule="auto"/>
              <w:rPr>
                <w:sz w:val="25"/>
                <w:szCs w:val="25"/>
              </w:rPr>
            </w:pPr>
            <w:r w:rsidRPr="00A476D6">
              <w:rPr>
                <w:sz w:val="20"/>
                <w:szCs w:val="20"/>
              </w:rPr>
              <w:t>- Lưu VT, P.KH&amp;HTQT</w:t>
            </w:r>
          </w:p>
        </w:tc>
        <w:tc>
          <w:tcPr>
            <w:tcW w:w="4729" w:type="dxa"/>
          </w:tcPr>
          <w:p w:rsidR="00A476D6" w:rsidRPr="00A476D6" w:rsidRDefault="00A476D6" w:rsidP="00A476D6">
            <w:pPr>
              <w:spacing w:line="312" w:lineRule="auto"/>
              <w:jc w:val="center"/>
              <w:rPr>
                <w:b/>
                <w:sz w:val="25"/>
                <w:szCs w:val="25"/>
              </w:rPr>
            </w:pPr>
            <w:r w:rsidRPr="00A476D6">
              <w:rPr>
                <w:b/>
                <w:sz w:val="25"/>
                <w:szCs w:val="25"/>
              </w:rPr>
              <w:t>TL. HIỆU TRƯỞNG</w:t>
            </w:r>
          </w:p>
          <w:p w:rsidR="00A476D6" w:rsidRPr="00A476D6" w:rsidRDefault="00A476D6" w:rsidP="00A476D6">
            <w:pPr>
              <w:spacing w:line="312" w:lineRule="auto"/>
              <w:jc w:val="center"/>
              <w:rPr>
                <w:b/>
                <w:sz w:val="25"/>
                <w:szCs w:val="25"/>
              </w:rPr>
            </w:pPr>
            <w:r w:rsidRPr="00A476D6">
              <w:rPr>
                <w:b/>
                <w:sz w:val="25"/>
                <w:szCs w:val="25"/>
              </w:rPr>
              <w:t>TRƯỞNG PHÒNG KH&amp;HTQT</w:t>
            </w:r>
          </w:p>
        </w:tc>
      </w:tr>
    </w:tbl>
    <w:p w:rsidR="00ED3113" w:rsidRPr="00A476D6" w:rsidRDefault="00ED3113" w:rsidP="007F4ED2">
      <w:pPr>
        <w:spacing w:line="312" w:lineRule="auto"/>
        <w:ind w:firstLine="720"/>
        <w:rPr>
          <w:sz w:val="25"/>
          <w:szCs w:val="25"/>
        </w:rPr>
      </w:pPr>
    </w:p>
    <w:p w:rsidR="00ED3113" w:rsidRDefault="00ED3113">
      <w:pPr>
        <w:rPr>
          <w:sz w:val="28"/>
          <w:szCs w:val="28"/>
        </w:rPr>
      </w:pPr>
      <w:r>
        <w:rPr>
          <w:sz w:val="28"/>
          <w:szCs w:val="28"/>
        </w:rPr>
        <w:br w:type="page"/>
      </w:r>
    </w:p>
    <w:tbl>
      <w:tblPr>
        <w:tblW w:w="9923" w:type="dxa"/>
        <w:tblInd w:w="-572" w:type="dxa"/>
        <w:tblLook w:val="04A0"/>
      </w:tblPr>
      <w:tblGrid>
        <w:gridCol w:w="4678"/>
        <w:gridCol w:w="5245"/>
      </w:tblGrid>
      <w:tr w:rsidR="00ED3113" w:rsidRPr="008D525F" w:rsidTr="00124294">
        <w:trPr>
          <w:trHeight w:val="708"/>
        </w:trPr>
        <w:tc>
          <w:tcPr>
            <w:tcW w:w="4678" w:type="dxa"/>
            <w:shd w:val="clear" w:color="auto" w:fill="auto"/>
            <w:vAlign w:val="center"/>
          </w:tcPr>
          <w:p w:rsidR="00ED3113" w:rsidRPr="008D525F" w:rsidRDefault="00ED3113" w:rsidP="00124294">
            <w:pPr>
              <w:jc w:val="center"/>
            </w:pPr>
            <w:r w:rsidRPr="008D525F">
              <w:lastRenderedPageBreak/>
              <w:t>ĐẠI HỌC ĐÀ NẴNG</w:t>
            </w:r>
          </w:p>
          <w:p w:rsidR="00ED3113" w:rsidRPr="008D525F" w:rsidRDefault="006971EA" w:rsidP="00124294">
            <w:pPr>
              <w:jc w:val="center"/>
              <w:rPr>
                <w:b/>
              </w:rPr>
            </w:pPr>
            <w:r w:rsidRPr="006971EA">
              <w:rPr>
                <w:noProof/>
                <w:sz w:val="28"/>
                <w:szCs w:val="22"/>
                <w:lang w:val="vi-VN" w:eastAsia="zh-CN"/>
              </w:rPr>
              <w:pict>
                <v:line id="Straight Connector 1" o:spid="_x0000_s1040" style="position:absolute;left:0;text-align:left;z-index:251660288;visibility:visible;mso-width-relative:margin;mso-height-relative:margin" from="57.55pt,15.9pt" to="16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" strokeweight=".5pt">
                  <v:stroke joinstyle="miter"/>
                </v:line>
              </w:pict>
            </w:r>
            <w:r w:rsidR="00ED3113" w:rsidRPr="008D525F">
              <w:rPr>
                <w:b/>
              </w:rPr>
              <w:t>TRƯỜNG ĐẠI HỌC KINH TẾ</w:t>
            </w:r>
          </w:p>
        </w:tc>
        <w:tc>
          <w:tcPr>
            <w:tcW w:w="5245" w:type="dxa"/>
            <w:shd w:val="clear" w:color="auto" w:fill="auto"/>
            <w:vAlign w:val="center"/>
          </w:tcPr>
          <w:p w:rsidR="00ED3113" w:rsidRPr="008D525F" w:rsidRDefault="00ED3113" w:rsidP="00124294">
            <w:pPr>
              <w:jc w:val="center"/>
              <w:rPr>
                <w:b/>
              </w:rPr>
            </w:pPr>
            <w:r w:rsidRPr="008D525F">
              <w:rPr>
                <w:b/>
              </w:rPr>
              <w:t>CỘNG HÒA XÃ HỘI CHỦ NGHĨA VIỆT NAM</w:t>
            </w:r>
          </w:p>
          <w:p w:rsidR="00ED3113" w:rsidRPr="008D525F" w:rsidRDefault="006971EA" w:rsidP="00124294">
            <w:pPr>
              <w:jc w:val="center"/>
              <w:rPr>
                <w:b/>
              </w:rPr>
            </w:pPr>
            <w:r w:rsidRPr="006971EA">
              <w:rPr>
                <w:noProof/>
                <w:sz w:val="28"/>
                <w:szCs w:val="22"/>
                <w:lang w:val="vi-VN" w:eastAsia="zh-CN"/>
              </w:rPr>
              <w:pict>
                <v:line id="Straight Connector 2" o:spid="_x0000_s1041" style="position:absolute;left:0;text-align:left;z-index:251661312;visibility:visible;mso-width-relative:margin;mso-height-relative:margin" from="51.25pt,15.5pt" to="19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" strokeweight=".5pt">
                  <v:stroke joinstyle="miter"/>
                </v:line>
              </w:pict>
            </w:r>
            <w:r w:rsidR="00ED3113" w:rsidRPr="008D525F">
              <w:rPr>
                <w:b/>
              </w:rPr>
              <w:t>Độc lập – Tự do – Hạnh phúc</w:t>
            </w:r>
          </w:p>
        </w:tc>
      </w:tr>
    </w:tbl>
    <w:p w:rsidR="00ED3113" w:rsidRPr="00B14AF7" w:rsidRDefault="00ED3113" w:rsidP="00ED3113">
      <w:pPr>
        <w:jc w:val="both"/>
        <w:rPr>
          <w:sz w:val="20"/>
          <w:szCs w:val="20"/>
        </w:rPr>
      </w:pPr>
    </w:p>
    <w:p w:rsidR="00ED3113" w:rsidRDefault="00ED3113" w:rsidP="00ED3113">
      <w:pPr>
        <w:jc w:val="both"/>
        <w:rPr>
          <w:i/>
          <w:sz w:val="26"/>
          <w:szCs w:val="26"/>
        </w:rPr>
      </w:pPr>
      <w:r>
        <w:rPr>
          <w:sz w:val="26"/>
          <w:szCs w:val="26"/>
        </w:rPr>
        <w:t xml:space="preserve">                                                                          </w:t>
      </w:r>
      <w:r w:rsidRPr="00ED3113">
        <w:rPr>
          <w:i/>
          <w:sz w:val="26"/>
          <w:szCs w:val="26"/>
        </w:rPr>
        <w:t>Đà Nẵng, ngày     tháng     năm 201</w:t>
      </w:r>
      <w:r>
        <w:rPr>
          <w:i/>
          <w:sz w:val="26"/>
          <w:szCs w:val="26"/>
        </w:rPr>
        <w:t>6</w:t>
      </w:r>
    </w:p>
    <w:p w:rsidR="00ED3113" w:rsidRPr="00ED3113" w:rsidRDefault="00ED3113" w:rsidP="00ED3113">
      <w:pPr>
        <w:jc w:val="both"/>
        <w:rPr>
          <w:i/>
          <w:sz w:val="26"/>
          <w:szCs w:val="26"/>
        </w:rPr>
      </w:pPr>
    </w:p>
    <w:p w:rsidR="00ED3113" w:rsidRPr="005C41DF" w:rsidRDefault="00ED3113" w:rsidP="00ED3113">
      <w:pPr>
        <w:jc w:val="center"/>
        <w:rPr>
          <w:b/>
          <w:sz w:val="36"/>
        </w:rPr>
      </w:pPr>
      <w:r w:rsidRPr="005C41DF">
        <w:rPr>
          <w:b/>
          <w:sz w:val="36"/>
        </w:rPr>
        <w:t>GIẤY ĐỀ NGHỊ HỖ TRỢ KINH PHÍ</w:t>
      </w:r>
    </w:p>
    <w:p w:rsidR="00ED3113" w:rsidRPr="005D6E6B" w:rsidRDefault="00ED3113" w:rsidP="00ED3113">
      <w:pPr>
        <w:jc w:val="center"/>
        <w:rPr>
          <w:sz w:val="25"/>
          <w:szCs w:val="25"/>
        </w:rPr>
      </w:pPr>
      <w:r w:rsidRPr="005D6E6B">
        <w:rPr>
          <w:sz w:val="25"/>
          <w:szCs w:val="25"/>
        </w:rPr>
        <w:t>V/v Viết bài báo Khoa học đăng trên các tạp chí khoa học được tính điểm năm 2016</w:t>
      </w:r>
    </w:p>
    <w:p w:rsidR="00ED3113" w:rsidRPr="005D6E6B" w:rsidRDefault="00ED3113" w:rsidP="00ED3113">
      <w:pPr>
        <w:ind w:firstLine="720"/>
        <w:jc w:val="both"/>
        <w:rPr>
          <w:sz w:val="25"/>
          <w:szCs w:val="25"/>
        </w:rPr>
      </w:pPr>
    </w:p>
    <w:p w:rsidR="00ED3113" w:rsidRPr="005D6E6B" w:rsidRDefault="00ED3113" w:rsidP="00ED3113">
      <w:pPr>
        <w:ind w:firstLine="720"/>
        <w:jc w:val="both"/>
        <w:rPr>
          <w:sz w:val="25"/>
          <w:szCs w:val="25"/>
        </w:rPr>
      </w:pPr>
      <w:r w:rsidRPr="005D6E6B">
        <w:rPr>
          <w:sz w:val="25"/>
          <w:szCs w:val="25"/>
        </w:rPr>
        <w:t xml:space="preserve">Kính gửi:  </w:t>
      </w:r>
    </w:p>
    <w:p w:rsidR="00ED3113" w:rsidRPr="005D6E6B" w:rsidRDefault="00ED3113" w:rsidP="00ED3113">
      <w:pPr>
        <w:ind w:left="1701"/>
        <w:jc w:val="both"/>
        <w:rPr>
          <w:sz w:val="25"/>
          <w:szCs w:val="25"/>
        </w:rPr>
      </w:pPr>
      <w:r w:rsidRPr="005D6E6B">
        <w:rPr>
          <w:sz w:val="25"/>
          <w:szCs w:val="25"/>
        </w:rPr>
        <w:t>- Ban giám hiệu Trường Đại học Kinh tế - Đại học Đà Nẵng;</w:t>
      </w:r>
    </w:p>
    <w:p w:rsidR="00ED3113" w:rsidRPr="005D6E6B" w:rsidRDefault="00ED3113" w:rsidP="00ED3113">
      <w:pPr>
        <w:ind w:left="1701"/>
        <w:jc w:val="both"/>
        <w:rPr>
          <w:sz w:val="25"/>
          <w:szCs w:val="25"/>
        </w:rPr>
      </w:pPr>
      <w:r w:rsidRPr="005D6E6B">
        <w:rPr>
          <w:sz w:val="25"/>
          <w:szCs w:val="25"/>
        </w:rPr>
        <w:t>- Phòng Kế hoạch – Tài chính;</w:t>
      </w:r>
    </w:p>
    <w:p w:rsidR="00ED3113" w:rsidRPr="005D6E6B" w:rsidRDefault="00ED3113" w:rsidP="00ED3113">
      <w:pPr>
        <w:ind w:left="1701"/>
        <w:jc w:val="both"/>
        <w:rPr>
          <w:sz w:val="25"/>
          <w:szCs w:val="25"/>
        </w:rPr>
      </w:pPr>
      <w:r w:rsidRPr="005D6E6B">
        <w:rPr>
          <w:sz w:val="25"/>
          <w:szCs w:val="25"/>
        </w:rPr>
        <w:t>- Phòng Khoa học &amp; HTQT.</w:t>
      </w:r>
    </w:p>
    <w:p w:rsidR="00ED3113" w:rsidRPr="005D6E6B" w:rsidRDefault="00ED3113" w:rsidP="00ED3113">
      <w:pPr>
        <w:pStyle w:val="ListParagraph"/>
        <w:ind w:left="0"/>
        <w:jc w:val="both"/>
        <w:rPr>
          <w:sz w:val="25"/>
          <w:szCs w:val="25"/>
          <w:lang w:val="fr-FR"/>
        </w:rPr>
      </w:pP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 xml:space="preserve">Tôi tên là:   </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 xml:space="preserve">Đơn vị công tác: </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Trong năm 2016, tôi đã đăng bài báo trên các tạp chí như sau :</w:t>
      </w:r>
    </w:p>
    <w:p w:rsidR="00ED3113" w:rsidRPr="005D6E6B" w:rsidRDefault="00ED3113" w:rsidP="00ED3113">
      <w:pPr>
        <w:pStyle w:val="ListParagraph"/>
        <w:spacing w:line="276" w:lineRule="auto"/>
        <w:ind w:left="0"/>
        <w:jc w:val="both"/>
        <w:rPr>
          <w:sz w:val="25"/>
          <w:szCs w:val="25"/>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2762"/>
        <w:gridCol w:w="2182"/>
        <w:gridCol w:w="1816"/>
        <w:gridCol w:w="1029"/>
        <w:gridCol w:w="980"/>
      </w:tblGrid>
      <w:tr w:rsidR="00ED3113" w:rsidRPr="005D6E6B" w:rsidTr="00043C58">
        <w:tc>
          <w:tcPr>
            <w:tcW w:w="347" w:type="pct"/>
            <w:shd w:val="clear" w:color="auto" w:fill="auto"/>
          </w:tcPr>
          <w:p w:rsidR="00ED3113" w:rsidRPr="005D6E6B" w:rsidRDefault="00ED3113" w:rsidP="00124294">
            <w:pPr>
              <w:pStyle w:val="ListParagraph"/>
              <w:ind w:left="0"/>
              <w:jc w:val="center"/>
              <w:rPr>
                <w:b/>
                <w:sz w:val="25"/>
                <w:szCs w:val="25"/>
                <w:lang w:val="fr-FR"/>
              </w:rPr>
            </w:pPr>
            <w:r w:rsidRPr="005D6E6B">
              <w:rPr>
                <w:b/>
                <w:sz w:val="25"/>
                <w:szCs w:val="25"/>
                <w:lang w:val="fr-FR"/>
              </w:rPr>
              <w:t>STT</w:t>
            </w:r>
          </w:p>
        </w:tc>
        <w:tc>
          <w:tcPr>
            <w:tcW w:w="1473" w:type="pct"/>
            <w:shd w:val="clear" w:color="auto" w:fill="auto"/>
          </w:tcPr>
          <w:p w:rsidR="00ED3113" w:rsidRPr="005D6E6B" w:rsidRDefault="00ED3113" w:rsidP="00124294">
            <w:pPr>
              <w:pStyle w:val="ListParagraph"/>
              <w:ind w:left="0"/>
              <w:jc w:val="center"/>
              <w:rPr>
                <w:b/>
                <w:sz w:val="25"/>
                <w:szCs w:val="25"/>
                <w:lang w:val="fr-FR"/>
              </w:rPr>
            </w:pPr>
            <w:r w:rsidRPr="005D6E6B">
              <w:rPr>
                <w:b/>
                <w:sz w:val="25"/>
                <w:szCs w:val="25"/>
                <w:lang w:val="fr-FR"/>
              </w:rPr>
              <w:t>Tên bài báo</w:t>
            </w:r>
          </w:p>
        </w:tc>
        <w:tc>
          <w:tcPr>
            <w:tcW w:w="1166" w:type="pct"/>
            <w:shd w:val="clear" w:color="auto" w:fill="auto"/>
          </w:tcPr>
          <w:p w:rsidR="00ED3113" w:rsidRPr="005D6E6B" w:rsidRDefault="00ED3113" w:rsidP="00124294">
            <w:pPr>
              <w:pStyle w:val="ListParagraph"/>
              <w:ind w:left="0"/>
              <w:jc w:val="center"/>
              <w:rPr>
                <w:b/>
                <w:sz w:val="25"/>
                <w:szCs w:val="25"/>
                <w:lang w:val="fr-FR"/>
              </w:rPr>
            </w:pPr>
            <w:r w:rsidRPr="005D6E6B">
              <w:rPr>
                <w:b/>
                <w:sz w:val="25"/>
                <w:szCs w:val="25"/>
                <w:lang w:val="fr-FR"/>
              </w:rPr>
              <w:t>Tên tác giả</w:t>
            </w:r>
          </w:p>
        </w:tc>
        <w:tc>
          <w:tcPr>
            <w:tcW w:w="972" w:type="pct"/>
            <w:shd w:val="clear" w:color="auto" w:fill="auto"/>
          </w:tcPr>
          <w:p w:rsidR="005D6E6B" w:rsidRDefault="00ED3113" w:rsidP="00124294">
            <w:pPr>
              <w:pStyle w:val="ListParagraph"/>
              <w:ind w:left="0"/>
              <w:jc w:val="center"/>
              <w:rPr>
                <w:b/>
                <w:sz w:val="25"/>
                <w:szCs w:val="25"/>
                <w:lang w:val="fr-FR"/>
              </w:rPr>
            </w:pPr>
            <w:r w:rsidRPr="005D6E6B">
              <w:rPr>
                <w:b/>
                <w:sz w:val="25"/>
                <w:szCs w:val="25"/>
                <w:lang w:val="fr-FR"/>
              </w:rPr>
              <w:t>Tên tạp chí</w:t>
            </w:r>
            <w:r w:rsidR="005D6E6B">
              <w:rPr>
                <w:b/>
                <w:sz w:val="25"/>
                <w:szCs w:val="25"/>
                <w:lang w:val="fr-FR"/>
              </w:rPr>
              <w:t>,</w:t>
            </w:r>
          </w:p>
          <w:p w:rsidR="00ED3113" w:rsidRPr="005D6E6B" w:rsidRDefault="005D6E6B" w:rsidP="00124294">
            <w:pPr>
              <w:pStyle w:val="ListParagraph"/>
              <w:ind w:left="0"/>
              <w:jc w:val="center"/>
              <w:rPr>
                <w:b/>
                <w:sz w:val="25"/>
                <w:szCs w:val="25"/>
                <w:lang w:val="fr-FR"/>
              </w:rPr>
            </w:pPr>
            <w:r>
              <w:rPr>
                <w:b/>
                <w:sz w:val="25"/>
                <w:szCs w:val="25"/>
                <w:lang w:val="fr-FR"/>
              </w:rPr>
              <w:t xml:space="preserve">số tạp chí, số trang bài báo </w:t>
            </w:r>
          </w:p>
        </w:tc>
        <w:tc>
          <w:tcPr>
            <w:tcW w:w="556" w:type="pct"/>
            <w:shd w:val="clear" w:color="auto" w:fill="auto"/>
          </w:tcPr>
          <w:p w:rsidR="00ED3113" w:rsidRPr="005D6E6B" w:rsidRDefault="00ED3113" w:rsidP="00124294">
            <w:pPr>
              <w:pStyle w:val="ListParagraph"/>
              <w:ind w:left="0"/>
              <w:jc w:val="center"/>
              <w:rPr>
                <w:b/>
                <w:sz w:val="25"/>
                <w:szCs w:val="25"/>
                <w:lang w:val="fr-FR"/>
              </w:rPr>
            </w:pPr>
            <w:r w:rsidRPr="005D6E6B">
              <w:rPr>
                <w:b/>
                <w:sz w:val="25"/>
                <w:szCs w:val="25"/>
                <w:lang w:val="fr-FR"/>
              </w:rPr>
              <w:t>Thời gian XB</w:t>
            </w:r>
          </w:p>
        </w:tc>
        <w:tc>
          <w:tcPr>
            <w:tcW w:w="486" w:type="pct"/>
            <w:shd w:val="clear" w:color="auto" w:fill="auto"/>
          </w:tcPr>
          <w:p w:rsidR="00ED3113" w:rsidRPr="005D6E6B" w:rsidRDefault="00ED3113" w:rsidP="00124294">
            <w:pPr>
              <w:pStyle w:val="ListParagraph"/>
              <w:ind w:left="0"/>
              <w:jc w:val="center"/>
              <w:rPr>
                <w:b/>
                <w:sz w:val="25"/>
                <w:szCs w:val="25"/>
                <w:lang w:val="fr-FR"/>
              </w:rPr>
            </w:pPr>
            <w:r w:rsidRPr="005D6E6B">
              <w:rPr>
                <w:b/>
                <w:sz w:val="25"/>
                <w:szCs w:val="25"/>
                <w:lang w:val="fr-FR"/>
              </w:rPr>
              <w:t>Điểm/1 tác giả</w:t>
            </w:r>
          </w:p>
        </w:tc>
      </w:tr>
      <w:tr w:rsidR="00ED3113" w:rsidRPr="005D6E6B" w:rsidTr="00043C58">
        <w:tc>
          <w:tcPr>
            <w:tcW w:w="347" w:type="pct"/>
            <w:shd w:val="clear" w:color="auto" w:fill="auto"/>
            <w:vAlign w:val="center"/>
          </w:tcPr>
          <w:p w:rsidR="00ED3113" w:rsidRPr="005D6E6B" w:rsidRDefault="00ED3113" w:rsidP="00124294">
            <w:pPr>
              <w:pStyle w:val="ListParagraph"/>
              <w:ind w:left="0"/>
              <w:jc w:val="center"/>
              <w:rPr>
                <w:sz w:val="25"/>
                <w:szCs w:val="25"/>
                <w:lang w:val="fr-FR"/>
              </w:rPr>
            </w:pPr>
            <w:r w:rsidRPr="005D6E6B">
              <w:rPr>
                <w:sz w:val="25"/>
                <w:szCs w:val="25"/>
                <w:lang w:val="fr-FR"/>
              </w:rPr>
              <w:t>1</w:t>
            </w:r>
          </w:p>
        </w:tc>
        <w:tc>
          <w:tcPr>
            <w:tcW w:w="1473" w:type="pct"/>
            <w:shd w:val="clear" w:color="auto" w:fill="auto"/>
          </w:tcPr>
          <w:p w:rsidR="00ED3113" w:rsidRPr="005D6E6B" w:rsidRDefault="00ED3113" w:rsidP="00124294">
            <w:pPr>
              <w:pStyle w:val="ListParagraph"/>
              <w:ind w:left="0"/>
              <w:jc w:val="both"/>
              <w:rPr>
                <w:sz w:val="25"/>
                <w:szCs w:val="25"/>
                <w:lang w:val="fr-FR"/>
              </w:rPr>
            </w:pPr>
          </w:p>
        </w:tc>
        <w:tc>
          <w:tcPr>
            <w:tcW w:w="1166" w:type="pct"/>
            <w:shd w:val="clear" w:color="auto" w:fill="auto"/>
          </w:tcPr>
          <w:p w:rsidR="00ED3113" w:rsidRPr="005D6E6B" w:rsidRDefault="00ED3113" w:rsidP="00124294">
            <w:pPr>
              <w:pStyle w:val="ListParagraph"/>
              <w:ind w:left="0"/>
              <w:jc w:val="both"/>
              <w:rPr>
                <w:sz w:val="25"/>
                <w:szCs w:val="25"/>
                <w:lang w:val="fr-FR"/>
              </w:rPr>
            </w:pPr>
          </w:p>
        </w:tc>
        <w:tc>
          <w:tcPr>
            <w:tcW w:w="972" w:type="pct"/>
            <w:shd w:val="clear" w:color="auto" w:fill="auto"/>
          </w:tcPr>
          <w:p w:rsidR="00ED3113" w:rsidRPr="005D6E6B" w:rsidRDefault="00ED3113" w:rsidP="00124294">
            <w:pPr>
              <w:pStyle w:val="ListParagraph"/>
              <w:ind w:left="0"/>
              <w:jc w:val="both"/>
              <w:rPr>
                <w:sz w:val="25"/>
                <w:szCs w:val="25"/>
                <w:lang w:val="fr-FR"/>
              </w:rPr>
            </w:pPr>
          </w:p>
        </w:tc>
        <w:tc>
          <w:tcPr>
            <w:tcW w:w="556" w:type="pct"/>
            <w:shd w:val="clear" w:color="auto" w:fill="auto"/>
          </w:tcPr>
          <w:p w:rsidR="00ED3113" w:rsidRPr="005D6E6B" w:rsidRDefault="00ED3113" w:rsidP="00124294">
            <w:pPr>
              <w:pStyle w:val="ListParagraph"/>
              <w:ind w:left="0"/>
              <w:jc w:val="both"/>
              <w:rPr>
                <w:sz w:val="25"/>
                <w:szCs w:val="25"/>
                <w:lang w:val="fr-FR"/>
              </w:rPr>
            </w:pPr>
          </w:p>
        </w:tc>
        <w:tc>
          <w:tcPr>
            <w:tcW w:w="486" w:type="pct"/>
            <w:shd w:val="clear" w:color="auto" w:fill="auto"/>
          </w:tcPr>
          <w:p w:rsidR="00ED3113" w:rsidRPr="005D6E6B" w:rsidRDefault="00ED3113" w:rsidP="00124294">
            <w:pPr>
              <w:pStyle w:val="ListParagraph"/>
              <w:ind w:left="0"/>
              <w:jc w:val="center"/>
              <w:rPr>
                <w:sz w:val="25"/>
                <w:szCs w:val="25"/>
                <w:lang w:val="fr-FR"/>
              </w:rPr>
            </w:pPr>
          </w:p>
        </w:tc>
      </w:tr>
      <w:tr w:rsidR="00ED3113" w:rsidRPr="005D6E6B" w:rsidTr="00043C58">
        <w:tc>
          <w:tcPr>
            <w:tcW w:w="347" w:type="pct"/>
            <w:shd w:val="clear" w:color="auto" w:fill="auto"/>
            <w:vAlign w:val="center"/>
          </w:tcPr>
          <w:p w:rsidR="00ED3113" w:rsidRPr="005D6E6B" w:rsidRDefault="00ED3113" w:rsidP="00124294">
            <w:pPr>
              <w:pStyle w:val="ListParagraph"/>
              <w:ind w:left="0"/>
              <w:jc w:val="center"/>
              <w:rPr>
                <w:sz w:val="25"/>
                <w:szCs w:val="25"/>
                <w:lang w:val="fr-FR"/>
              </w:rPr>
            </w:pPr>
            <w:r w:rsidRPr="005D6E6B">
              <w:rPr>
                <w:sz w:val="25"/>
                <w:szCs w:val="25"/>
                <w:lang w:val="fr-FR"/>
              </w:rPr>
              <w:t>2</w:t>
            </w:r>
          </w:p>
        </w:tc>
        <w:tc>
          <w:tcPr>
            <w:tcW w:w="1473" w:type="pct"/>
            <w:shd w:val="clear" w:color="auto" w:fill="auto"/>
          </w:tcPr>
          <w:p w:rsidR="00ED3113" w:rsidRPr="005D6E6B" w:rsidRDefault="00ED3113" w:rsidP="00124294">
            <w:pPr>
              <w:pStyle w:val="ListParagraph"/>
              <w:ind w:left="0"/>
              <w:jc w:val="both"/>
              <w:rPr>
                <w:sz w:val="25"/>
                <w:szCs w:val="25"/>
                <w:lang w:val="fr-FR"/>
              </w:rPr>
            </w:pPr>
          </w:p>
        </w:tc>
        <w:tc>
          <w:tcPr>
            <w:tcW w:w="1166" w:type="pct"/>
            <w:shd w:val="clear" w:color="auto" w:fill="auto"/>
          </w:tcPr>
          <w:p w:rsidR="00ED3113" w:rsidRPr="005D6E6B" w:rsidRDefault="00ED3113" w:rsidP="00124294">
            <w:pPr>
              <w:pStyle w:val="ListParagraph"/>
              <w:ind w:left="0"/>
              <w:jc w:val="both"/>
              <w:rPr>
                <w:sz w:val="25"/>
                <w:szCs w:val="25"/>
                <w:lang w:val="fr-FR"/>
              </w:rPr>
            </w:pPr>
          </w:p>
        </w:tc>
        <w:tc>
          <w:tcPr>
            <w:tcW w:w="972" w:type="pct"/>
            <w:shd w:val="clear" w:color="auto" w:fill="auto"/>
          </w:tcPr>
          <w:p w:rsidR="00ED3113" w:rsidRPr="005D6E6B" w:rsidRDefault="00ED3113" w:rsidP="00124294">
            <w:pPr>
              <w:pStyle w:val="ListParagraph"/>
              <w:ind w:left="0"/>
              <w:jc w:val="both"/>
              <w:rPr>
                <w:sz w:val="25"/>
                <w:szCs w:val="25"/>
              </w:rPr>
            </w:pPr>
          </w:p>
        </w:tc>
        <w:tc>
          <w:tcPr>
            <w:tcW w:w="556" w:type="pct"/>
            <w:shd w:val="clear" w:color="auto" w:fill="auto"/>
          </w:tcPr>
          <w:p w:rsidR="00ED3113" w:rsidRPr="005D6E6B" w:rsidRDefault="00ED3113" w:rsidP="00124294">
            <w:pPr>
              <w:pStyle w:val="ListParagraph"/>
              <w:ind w:left="0"/>
              <w:jc w:val="both"/>
              <w:rPr>
                <w:sz w:val="25"/>
                <w:szCs w:val="25"/>
                <w:lang w:val="fr-FR"/>
              </w:rPr>
            </w:pPr>
          </w:p>
        </w:tc>
        <w:tc>
          <w:tcPr>
            <w:tcW w:w="486" w:type="pct"/>
            <w:shd w:val="clear" w:color="auto" w:fill="auto"/>
          </w:tcPr>
          <w:p w:rsidR="00ED3113" w:rsidRPr="005D6E6B" w:rsidRDefault="00ED3113" w:rsidP="00124294">
            <w:pPr>
              <w:pStyle w:val="ListParagraph"/>
              <w:ind w:left="0"/>
              <w:jc w:val="center"/>
              <w:rPr>
                <w:sz w:val="25"/>
                <w:szCs w:val="25"/>
                <w:lang w:val="fr-FR"/>
              </w:rPr>
            </w:pPr>
          </w:p>
        </w:tc>
      </w:tr>
      <w:tr w:rsidR="00ED3113" w:rsidRPr="005D6E6B" w:rsidTr="00043C58">
        <w:tc>
          <w:tcPr>
            <w:tcW w:w="347" w:type="pct"/>
            <w:shd w:val="clear" w:color="auto" w:fill="auto"/>
            <w:vAlign w:val="center"/>
          </w:tcPr>
          <w:p w:rsidR="00ED3113" w:rsidRPr="005D6E6B" w:rsidRDefault="00ED3113" w:rsidP="00124294">
            <w:pPr>
              <w:pStyle w:val="ListParagraph"/>
              <w:ind w:left="0"/>
              <w:jc w:val="center"/>
              <w:rPr>
                <w:sz w:val="25"/>
                <w:szCs w:val="25"/>
                <w:lang w:val="fr-FR"/>
              </w:rPr>
            </w:pPr>
            <w:r w:rsidRPr="005D6E6B">
              <w:rPr>
                <w:sz w:val="25"/>
                <w:szCs w:val="25"/>
                <w:lang w:val="fr-FR"/>
              </w:rPr>
              <w:t>3</w:t>
            </w:r>
          </w:p>
        </w:tc>
        <w:tc>
          <w:tcPr>
            <w:tcW w:w="1473" w:type="pct"/>
            <w:shd w:val="clear" w:color="auto" w:fill="auto"/>
          </w:tcPr>
          <w:p w:rsidR="00ED3113" w:rsidRPr="005D6E6B" w:rsidRDefault="00ED3113" w:rsidP="00124294">
            <w:pPr>
              <w:pStyle w:val="ListParagraph"/>
              <w:ind w:left="0"/>
              <w:jc w:val="both"/>
              <w:rPr>
                <w:sz w:val="25"/>
                <w:szCs w:val="25"/>
              </w:rPr>
            </w:pPr>
          </w:p>
        </w:tc>
        <w:tc>
          <w:tcPr>
            <w:tcW w:w="1166" w:type="pct"/>
            <w:shd w:val="clear" w:color="auto" w:fill="auto"/>
          </w:tcPr>
          <w:p w:rsidR="00ED3113" w:rsidRPr="005D6E6B" w:rsidRDefault="00ED3113" w:rsidP="00124294">
            <w:pPr>
              <w:pStyle w:val="ListParagraph"/>
              <w:ind w:left="0"/>
              <w:jc w:val="both"/>
              <w:rPr>
                <w:sz w:val="25"/>
                <w:szCs w:val="25"/>
                <w:lang w:val="fr-FR"/>
              </w:rPr>
            </w:pPr>
          </w:p>
        </w:tc>
        <w:tc>
          <w:tcPr>
            <w:tcW w:w="972" w:type="pct"/>
            <w:shd w:val="clear" w:color="auto" w:fill="auto"/>
          </w:tcPr>
          <w:p w:rsidR="00ED3113" w:rsidRPr="005D6E6B" w:rsidRDefault="00ED3113" w:rsidP="00124294">
            <w:pPr>
              <w:pStyle w:val="ListParagraph"/>
              <w:ind w:left="0"/>
              <w:jc w:val="both"/>
              <w:rPr>
                <w:color w:val="333333"/>
                <w:sz w:val="25"/>
                <w:szCs w:val="25"/>
                <w:shd w:val="clear" w:color="auto" w:fill="FFFFFF"/>
              </w:rPr>
            </w:pPr>
          </w:p>
        </w:tc>
        <w:tc>
          <w:tcPr>
            <w:tcW w:w="556" w:type="pct"/>
            <w:shd w:val="clear" w:color="auto" w:fill="auto"/>
          </w:tcPr>
          <w:p w:rsidR="00ED3113" w:rsidRPr="005D6E6B" w:rsidRDefault="00ED3113" w:rsidP="00124294">
            <w:pPr>
              <w:pStyle w:val="ListParagraph"/>
              <w:ind w:left="0"/>
              <w:jc w:val="both"/>
              <w:rPr>
                <w:sz w:val="25"/>
                <w:szCs w:val="25"/>
                <w:lang w:val="fr-FR"/>
              </w:rPr>
            </w:pPr>
          </w:p>
        </w:tc>
        <w:tc>
          <w:tcPr>
            <w:tcW w:w="486" w:type="pct"/>
            <w:shd w:val="clear" w:color="auto" w:fill="auto"/>
          </w:tcPr>
          <w:p w:rsidR="00ED3113" w:rsidRPr="005D6E6B" w:rsidRDefault="00ED3113" w:rsidP="00124294">
            <w:pPr>
              <w:pStyle w:val="ListParagraph"/>
              <w:ind w:left="0"/>
              <w:jc w:val="center"/>
              <w:rPr>
                <w:sz w:val="25"/>
                <w:szCs w:val="25"/>
                <w:lang w:val="fr-FR"/>
              </w:rPr>
            </w:pPr>
          </w:p>
        </w:tc>
      </w:tr>
      <w:tr w:rsidR="008B65A1" w:rsidRPr="005D6E6B" w:rsidTr="00043C58">
        <w:tc>
          <w:tcPr>
            <w:tcW w:w="347" w:type="pct"/>
            <w:shd w:val="clear" w:color="auto" w:fill="auto"/>
            <w:vAlign w:val="center"/>
          </w:tcPr>
          <w:p w:rsidR="008B65A1" w:rsidRPr="005D6E6B" w:rsidRDefault="008B65A1" w:rsidP="00124294">
            <w:pPr>
              <w:pStyle w:val="ListParagraph"/>
              <w:ind w:left="0"/>
              <w:jc w:val="center"/>
              <w:rPr>
                <w:sz w:val="25"/>
                <w:szCs w:val="25"/>
                <w:lang w:val="fr-FR"/>
              </w:rPr>
            </w:pPr>
          </w:p>
        </w:tc>
        <w:tc>
          <w:tcPr>
            <w:tcW w:w="4167" w:type="pct"/>
            <w:gridSpan w:val="4"/>
            <w:shd w:val="clear" w:color="auto" w:fill="auto"/>
          </w:tcPr>
          <w:p w:rsidR="008B65A1" w:rsidRPr="005D6E6B" w:rsidRDefault="00043C58" w:rsidP="008B65A1">
            <w:pPr>
              <w:pStyle w:val="ListParagraph"/>
              <w:ind w:left="0"/>
              <w:jc w:val="center"/>
              <w:rPr>
                <w:b/>
                <w:sz w:val="25"/>
                <w:szCs w:val="25"/>
                <w:lang w:val="fr-FR"/>
              </w:rPr>
            </w:pPr>
            <w:r w:rsidRPr="005D6E6B">
              <w:rPr>
                <w:b/>
                <w:sz w:val="25"/>
                <w:szCs w:val="25"/>
                <w:lang w:val="fr-FR"/>
              </w:rPr>
              <w:t xml:space="preserve">                                                                                              </w:t>
            </w:r>
            <w:r w:rsidR="008B65A1" w:rsidRPr="005D6E6B">
              <w:rPr>
                <w:b/>
                <w:sz w:val="25"/>
                <w:szCs w:val="25"/>
                <w:lang w:val="fr-FR"/>
              </w:rPr>
              <w:t>TỔNG ĐIỂM</w:t>
            </w:r>
          </w:p>
        </w:tc>
        <w:tc>
          <w:tcPr>
            <w:tcW w:w="486" w:type="pct"/>
            <w:shd w:val="clear" w:color="auto" w:fill="auto"/>
          </w:tcPr>
          <w:p w:rsidR="008B65A1" w:rsidRPr="005D6E6B" w:rsidRDefault="008B65A1" w:rsidP="00124294">
            <w:pPr>
              <w:pStyle w:val="ListParagraph"/>
              <w:ind w:left="0"/>
              <w:jc w:val="center"/>
              <w:rPr>
                <w:sz w:val="25"/>
                <w:szCs w:val="25"/>
                <w:lang w:val="fr-FR"/>
              </w:rPr>
            </w:pPr>
          </w:p>
        </w:tc>
      </w:tr>
    </w:tbl>
    <w:p w:rsidR="00ED3113" w:rsidRPr="005D6E6B" w:rsidRDefault="00ED3113" w:rsidP="00ED3113">
      <w:pPr>
        <w:pStyle w:val="ListParagraph"/>
        <w:ind w:left="0"/>
        <w:jc w:val="both"/>
        <w:rPr>
          <w:sz w:val="25"/>
          <w:szCs w:val="25"/>
          <w:lang w:val="fr-FR"/>
        </w:rPr>
      </w:pP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Theo quy chế chi tiêu nội bộ, số tiền tôi đề nghị hỗ trợ là :</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 xml:space="preserve">Bài 1 :       </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 xml:space="preserve">Bài 2 :       </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 xml:space="preserve">Bài 3 :       </w:t>
      </w:r>
    </w:p>
    <w:p w:rsidR="00043C58" w:rsidRPr="005D6E6B" w:rsidRDefault="00ED3113" w:rsidP="00ED3113">
      <w:pPr>
        <w:pStyle w:val="ListParagraph"/>
        <w:spacing w:line="276" w:lineRule="auto"/>
        <w:ind w:left="0"/>
        <w:jc w:val="both"/>
        <w:rPr>
          <w:sz w:val="25"/>
          <w:szCs w:val="25"/>
          <w:lang w:val="fr-FR"/>
        </w:rPr>
      </w:pPr>
      <w:r w:rsidRPr="005D6E6B">
        <w:rPr>
          <w:b/>
          <w:sz w:val="25"/>
          <w:szCs w:val="25"/>
          <w:lang w:val="fr-FR"/>
        </w:rPr>
        <w:t xml:space="preserve">Tổng cộng: </w:t>
      </w:r>
      <w:r w:rsidR="008B65A1" w:rsidRPr="005D6E6B">
        <w:rPr>
          <w:b/>
          <w:sz w:val="25"/>
          <w:szCs w:val="25"/>
          <w:lang w:val="fr-FR"/>
        </w:rPr>
        <w:t xml:space="preserve">                         </w:t>
      </w:r>
      <w:r w:rsidRPr="005D6E6B">
        <w:rPr>
          <w:sz w:val="25"/>
          <w:szCs w:val="25"/>
          <w:lang w:val="fr-FR"/>
        </w:rPr>
        <w:t xml:space="preserve"> </w:t>
      </w:r>
    </w:p>
    <w:p w:rsidR="008B65A1" w:rsidRPr="005D6E6B" w:rsidRDefault="008B65A1" w:rsidP="00ED3113">
      <w:pPr>
        <w:pStyle w:val="ListParagraph"/>
        <w:spacing w:line="276" w:lineRule="auto"/>
        <w:ind w:left="0"/>
        <w:jc w:val="both"/>
        <w:rPr>
          <w:sz w:val="25"/>
          <w:szCs w:val="25"/>
          <w:lang w:val="fr-FR"/>
        </w:rPr>
      </w:pPr>
      <w:r w:rsidRPr="005D6E6B">
        <w:rPr>
          <w:sz w:val="25"/>
          <w:szCs w:val="25"/>
          <w:lang w:val="fr-FR"/>
        </w:rPr>
        <w:t xml:space="preserve">Bằng chữ:                                  </w:t>
      </w:r>
      <w:r w:rsidR="00ED3113" w:rsidRPr="005D6E6B">
        <w:rPr>
          <w:sz w:val="25"/>
          <w:szCs w:val="25"/>
          <w:lang w:val="fr-FR"/>
        </w:rPr>
        <w:t xml:space="preserve"> </w:t>
      </w:r>
    </w:p>
    <w:p w:rsidR="008B65A1" w:rsidRPr="005D6E6B" w:rsidRDefault="008B65A1" w:rsidP="00ED3113">
      <w:pPr>
        <w:pStyle w:val="ListParagraph"/>
        <w:spacing w:line="276" w:lineRule="auto"/>
        <w:ind w:left="0"/>
        <w:jc w:val="both"/>
        <w:rPr>
          <w:sz w:val="25"/>
          <w:szCs w:val="25"/>
          <w:lang w:val="fr-FR"/>
        </w:rPr>
      </w:pPr>
    </w:p>
    <w:p w:rsidR="00ED3113" w:rsidRPr="005D6E6B" w:rsidRDefault="008B65A1" w:rsidP="00ED3113">
      <w:pPr>
        <w:pStyle w:val="ListParagraph"/>
        <w:spacing w:line="276" w:lineRule="auto"/>
        <w:ind w:left="0"/>
        <w:jc w:val="both"/>
        <w:rPr>
          <w:sz w:val="25"/>
          <w:szCs w:val="25"/>
          <w:lang w:val="fr-FR"/>
        </w:rPr>
      </w:pPr>
      <w:r w:rsidRPr="005D6E6B">
        <w:rPr>
          <w:sz w:val="25"/>
          <w:szCs w:val="25"/>
          <w:lang w:val="fr-FR"/>
        </w:rPr>
        <w:t>Kính đ</w:t>
      </w:r>
      <w:r w:rsidR="00ED3113" w:rsidRPr="005D6E6B">
        <w:rPr>
          <w:sz w:val="25"/>
          <w:szCs w:val="25"/>
          <w:lang w:val="fr-FR"/>
        </w:rPr>
        <w:t>ề nghị Ban Giám hiệu Nhà trường cho tôi được thanh toán khoản hỗ trợ trên.</w:t>
      </w:r>
    </w:p>
    <w:p w:rsidR="00ED3113" w:rsidRPr="005D6E6B" w:rsidRDefault="00ED3113" w:rsidP="00ED3113">
      <w:pPr>
        <w:pStyle w:val="ListParagraph"/>
        <w:spacing w:line="276" w:lineRule="auto"/>
        <w:ind w:left="0"/>
        <w:jc w:val="both"/>
        <w:rPr>
          <w:sz w:val="25"/>
          <w:szCs w:val="25"/>
          <w:lang w:val="fr-FR"/>
        </w:rPr>
      </w:pPr>
      <w:r w:rsidRPr="005D6E6B">
        <w:rPr>
          <w:sz w:val="25"/>
          <w:szCs w:val="25"/>
          <w:lang w:val="fr-FR"/>
        </w:rPr>
        <w:t>Xin trân trọng cảm ơn !</w:t>
      </w:r>
    </w:p>
    <w:p w:rsidR="008B65A1" w:rsidRPr="005D6E6B" w:rsidRDefault="008B65A1" w:rsidP="00ED3113">
      <w:pPr>
        <w:pStyle w:val="ListParagraph"/>
        <w:spacing w:line="276" w:lineRule="auto"/>
        <w:ind w:left="0"/>
        <w:jc w:val="both"/>
        <w:rPr>
          <w:sz w:val="25"/>
          <w:szCs w:val="25"/>
          <w:lang w:val="fr-FR"/>
        </w:rPr>
      </w:pPr>
    </w:p>
    <w:p w:rsidR="008B65A1" w:rsidRPr="005D6E6B" w:rsidRDefault="008B65A1" w:rsidP="00ED3113">
      <w:pPr>
        <w:pStyle w:val="ListParagraph"/>
        <w:spacing w:line="276" w:lineRule="auto"/>
        <w:ind w:left="0"/>
        <w:jc w:val="both"/>
        <w:rPr>
          <w:sz w:val="25"/>
          <w:szCs w:val="25"/>
          <w:lang w:val="fr-FR"/>
        </w:rPr>
      </w:pPr>
    </w:p>
    <w:tbl>
      <w:tblPr>
        <w:tblW w:w="10264" w:type="dxa"/>
        <w:jc w:val="center"/>
        <w:tblInd w:w="-543" w:type="dxa"/>
        <w:tblLook w:val="04A0"/>
      </w:tblPr>
      <w:tblGrid>
        <w:gridCol w:w="2298"/>
        <w:gridCol w:w="2835"/>
        <w:gridCol w:w="2835"/>
        <w:gridCol w:w="2296"/>
      </w:tblGrid>
      <w:tr w:rsidR="00ED3113" w:rsidRPr="005D6E6B" w:rsidTr="00124294">
        <w:trPr>
          <w:trHeight w:val="489"/>
          <w:jc w:val="center"/>
        </w:trPr>
        <w:tc>
          <w:tcPr>
            <w:tcW w:w="2298" w:type="dxa"/>
            <w:shd w:val="clear" w:color="auto" w:fill="auto"/>
            <w:vAlign w:val="center"/>
          </w:tcPr>
          <w:p w:rsidR="00ED3113" w:rsidRPr="005D6E6B" w:rsidRDefault="00ED3113" w:rsidP="00124294">
            <w:pPr>
              <w:pStyle w:val="ListParagraph"/>
              <w:ind w:left="0"/>
              <w:jc w:val="center"/>
              <w:rPr>
                <w:b/>
                <w:sz w:val="25"/>
                <w:szCs w:val="25"/>
                <w:lang w:val="fr-FR"/>
              </w:rPr>
            </w:pPr>
            <w:r w:rsidRPr="005D6E6B">
              <w:rPr>
                <w:b/>
                <w:sz w:val="25"/>
                <w:szCs w:val="25"/>
                <w:lang w:val="fr-FR"/>
              </w:rPr>
              <w:t>Ban Giám hiệu</w:t>
            </w:r>
          </w:p>
        </w:tc>
        <w:tc>
          <w:tcPr>
            <w:tcW w:w="2835" w:type="dxa"/>
            <w:shd w:val="clear" w:color="auto" w:fill="auto"/>
            <w:vAlign w:val="center"/>
          </w:tcPr>
          <w:p w:rsidR="00ED3113" w:rsidRPr="005D6E6B" w:rsidRDefault="00ED3113" w:rsidP="00124294">
            <w:pPr>
              <w:pStyle w:val="ListParagraph"/>
              <w:ind w:left="0"/>
              <w:jc w:val="center"/>
              <w:rPr>
                <w:b/>
                <w:sz w:val="25"/>
                <w:szCs w:val="25"/>
                <w:lang w:val="fr-FR"/>
              </w:rPr>
            </w:pPr>
            <w:r w:rsidRPr="005D6E6B">
              <w:rPr>
                <w:b/>
                <w:sz w:val="25"/>
                <w:szCs w:val="25"/>
                <w:lang w:val="fr-FR"/>
              </w:rPr>
              <w:t>Phòng KH-TC</w:t>
            </w:r>
          </w:p>
        </w:tc>
        <w:tc>
          <w:tcPr>
            <w:tcW w:w="2835" w:type="dxa"/>
            <w:shd w:val="clear" w:color="auto" w:fill="auto"/>
            <w:vAlign w:val="center"/>
          </w:tcPr>
          <w:p w:rsidR="00ED3113" w:rsidRPr="005D6E6B" w:rsidRDefault="00ED3113" w:rsidP="00124294">
            <w:pPr>
              <w:pStyle w:val="ListParagraph"/>
              <w:ind w:left="0"/>
              <w:jc w:val="center"/>
              <w:rPr>
                <w:b/>
                <w:sz w:val="25"/>
                <w:szCs w:val="25"/>
                <w:lang w:val="fr-FR"/>
              </w:rPr>
            </w:pPr>
            <w:r w:rsidRPr="005D6E6B">
              <w:rPr>
                <w:b/>
                <w:sz w:val="25"/>
                <w:szCs w:val="25"/>
                <w:lang w:val="fr-FR"/>
              </w:rPr>
              <w:t>Phòng KH &amp; HTQT</w:t>
            </w:r>
          </w:p>
        </w:tc>
        <w:tc>
          <w:tcPr>
            <w:tcW w:w="2296" w:type="dxa"/>
            <w:shd w:val="clear" w:color="auto" w:fill="auto"/>
            <w:vAlign w:val="center"/>
          </w:tcPr>
          <w:p w:rsidR="00ED3113" w:rsidRPr="005D6E6B" w:rsidRDefault="00ED3113" w:rsidP="00124294">
            <w:pPr>
              <w:pStyle w:val="ListParagraph"/>
              <w:ind w:left="0"/>
              <w:jc w:val="center"/>
              <w:rPr>
                <w:b/>
                <w:sz w:val="25"/>
                <w:szCs w:val="25"/>
                <w:lang w:val="fr-FR"/>
              </w:rPr>
            </w:pPr>
            <w:r w:rsidRPr="005D6E6B">
              <w:rPr>
                <w:b/>
                <w:sz w:val="25"/>
                <w:szCs w:val="25"/>
                <w:lang w:val="fr-FR"/>
              </w:rPr>
              <w:t>Người đề nghị</w:t>
            </w:r>
          </w:p>
        </w:tc>
      </w:tr>
    </w:tbl>
    <w:p w:rsidR="005C172D" w:rsidRDefault="005C172D" w:rsidP="007F4ED2">
      <w:pPr>
        <w:spacing w:line="312" w:lineRule="auto"/>
        <w:ind w:firstLine="720"/>
        <w:rPr>
          <w:sz w:val="28"/>
          <w:szCs w:val="28"/>
        </w:rPr>
      </w:pPr>
    </w:p>
    <w:sectPr w:rsidR="005C172D" w:rsidSect="00ED3113">
      <w:pgSz w:w="11907" w:h="16840" w:code="9"/>
      <w:pgMar w:top="851" w:right="1134" w:bottom="567" w:left="153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4AE3"/>
    <w:multiLevelType w:val="multilevel"/>
    <w:tmpl w:val="2EEA522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78413EE"/>
    <w:multiLevelType w:val="singleLevel"/>
    <w:tmpl w:val="0C09000F"/>
    <w:lvl w:ilvl="0">
      <w:start w:val="1"/>
      <w:numFmt w:val="decimal"/>
      <w:lvlText w:val="%1."/>
      <w:lvlJc w:val="left"/>
      <w:pPr>
        <w:tabs>
          <w:tab w:val="num" w:pos="360"/>
        </w:tabs>
        <w:ind w:left="360" w:hanging="360"/>
      </w:pPr>
    </w:lvl>
  </w:abstractNum>
  <w:abstractNum w:abstractNumId="2">
    <w:nsid w:val="5C294994"/>
    <w:multiLevelType w:val="hybridMultilevel"/>
    <w:tmpl w:val="0520012E"/>
    <w:lvl w:ilvl="0" w:tplc="D88052B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8A082A"/>
    <w:multiLevelType w:val="hybridMultilevel"/>
    <w:tmpl w:val="101200EE"/>
    <w:lvl w:ilvl="0" w:tplc="4B2E9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compat/>
  <w:rsids>
    <w:rsidRoot w:val="00E33434"/>
    <w:rsid w:val="000052FD"/>
    <w:rsid w:val="00006837"/>
    <w:rsid w:val="00041D19"/>
    <w:rsid w:val="00043C58"/>
    <w:rsid w:val="00072101"/>
    <w:rsid w:val="000735E0"/>
    <w:rsid w:val="000E373D"/>
    <w:rsid w:val="00100FDE"/>
    <w:rsid w:val="00105D5E"/>
    <w:rsid w:val="00112FA7"/>
    <w:rsid w:val="00117B3D"/>
    <w:rsid w:val="00135918"/>
    <w:rsid w:val="00163917"/>
    <w:rsid w:val="001B01ED"/>
    <w:rsid w:val="001E49D7"/>
    <w:rsid w:val="00200502"/>
    <w:rsid w:val="0023329F"/>
    <w:rsid w:val="0023764C"/>
    <w:rsid w:val="0027440F"/>
    <w:rsid w:val="0030083B"/>
    <w:rsid w:val="003A57C5"/>
    <w:rsid w:val="003E14DD"/>
    <w:rsid w:val="00450FD9"/>
    <w:rsid w:val="00463194"/>
    <w:rsid w:val="004C1CFA"/>
    <w:rsid w:val="00594C36"/>
    <w:rsid w:val="005A2F5D"/>
    <w:rsid w:val="005C1357"/>
    <w:rsid w:val="005C172D"/>
    <w:rsid w:val="005D6E6B"/>
    <w:rsid w:val="005E6EE8"/>
    <w:rsid w:val="0061584E"/>
    <w:rsid w:val="00656938"/>
    <w:rsid w:val="00664FD2"/>
    <w:rsid w:val="006971EA"/>
    <w:rsid w:val="006B4326"/>
    <w:rsid w:val="006E331C"/>
    <w:rsid w:val="00724EAC"/>
    <w:rsid w:val="0074036C"/>
    <w:rsid w:val="00755664"/>
    <w:rsid w:val="00783282"/>
    <w:rsid w:val="007A5607"/>
    <w:rsid w:val="007C31AB"/>
    <w:rsid w:val="007F1523"/>
    <w:rsid w:val="007F4ED2"/>
    <w:rsid w:val="00813F1B"/>
    <w:rsid w:val="00832905"/>
    <w:rsid w:val="00855D0D"/>
    <w:rsid w:val="008862D7"/>
    <w:rsid w:val="008B1635"/>
    <w:rsid w:val="008B2F75"/>
    <w:rsid w:val="008B65A1"/>
    <w:rsid w:val="008C7989"/>
    <w:rsid w:val="009409CC"/>
    <w:rsid w:val="00965AAA"/>
    <w:rsid w:val="0096796D"/>
    <w:rsid w:val="00986F09"/>
    <w:rsid w:val="00A16BF3"/>
    <w:rsid w:val="00A25632"/>
    <w:rsid w:val="00A476D6"/>
    <w:rsid w:val="00A53E43"/>
    <w:rsid w:val="00B01447"/>
    <w:rsid w:val="00B34241"/>
    <w:rsid w:val="00BC3D92"/>
    <w:rsid w:val="00C546E4"/>
    <w:rsid w:val="00CD31FC"/>
    <w:rsid w:val="00CE082F"/>
    <w:rsid w:val="00D14457"/>
    <w:rsid w:val="00D36C8B"/>
    <w:rsid w:val="00D82059"/>
    <w:rsid w:val="00E02F38"/>
    <w:rsid w:val="00E33434"/>
    <w:rsid w:val="00E42F55"/>
    <w:rsid w:val="00E756C3"/>
    <w:rsid w:val="00E87DBB"/>
    <w:rsid w:val="00EA08AA"/>
    <w:rsid w:val="00ED3113"/>
    <w:rsid w:val="00EE1303"/>
    <w:rsid w:val="00EE2654"/>
    <w:rsid w:val="00F72D2B"/>
    <w:rsid w:val="00FA5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6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5632"/>
    <w:pPr>
      <w:ind w:firstLine="720"/>
    </w:pPr>
    <w:rPr>
      <w:rFonts w:ascii=".VnTime" w:hAnsi=".VnTime"/>
      <w:szCs w:val="20"/>
    </w:rPr>
  </w:style>
  <w:style w:type="paragraph" w:styleId="BodyTextIndent3">
    <w:name w:val="Body Text Indent 3"/>
    <w:basedOn w:val="Normal"/>
    <w:rsid w:val="00A25632"/>
    <w:pPr>
      <w:ind w:firstLine="720"/>
      <w:jc w:val="both"/>
    </w:pPr>
    <w:rPr>
      <w:rFonts w:ascii=".VnTime" w:hAnsi=".VnTime"/>
      <w:szCs w:val="20"/>
    </w:rPr>
  </w:style>
  <w:style w:type="table" w:styleId="TableGrid">
    <w:name w:val="Table Grid"/>
    <w:basedOn w:val="TableNormal"/>
    <w:rsid w:val="00A25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62D7"/>
    <w:rPr>
      <w:color w:val="0000FF"/>
      <w:u w:val="single"/>
    </w:rPr>
  </w:style>
  <w:style w:type="paragraph" w:styleId="BodyText">
    <w:name w:val="Body Text"/>
    <w:basedOn w:val="Normal"/>
    <w:link w:val="BodyTextChar"/>
    <w:rsid w:val="0023329F"/>
    <w:pPr>
      <w:spacing w:after="120"/>
    </w:pPr>
  </w:style>
  <w:style w:type="character" w:customStyle="1" w:styleId="BodyTextChar">
    <w:name w:val="Body Text Char"/>
    <w:basedOn w:val="DefaultParagraphFont"/>
    <w:link w:val="BodyText"/>
    <w:rsid w:val="0023329F"/>
    <w:rPr>
      <w:sz w:val="24"/>
      <w:szCs w:val="24"/>
    </w:rPr>
  </w:style>
  <w:style w:type="paragraph" w:styleId="NormalWeb">
    <w:name w:val="Normal (Web)"/>
    <w:basedOn w:val="Normal"/>
    <w:uiPriority w:val="99"/>
    <w:unhideWhenUsed/>
    <w:rsid w:val="00100FDE"/>
    <w:pPr>
      <w:spacing w:before="100" w:beforeAutospacing="1" w:after="100" w:afterAutospacing="1"/>
    </w:pPr>
  </w:style>
  <w:style w:type="character" w:customStyle="1" w:styleId="apple-converted-space">
    <w:name w:val="apple-converted-space"/>
    <w:basedOn w:val="DefaultParagraphFont"/>
    <w:rsid w:val="00100FDE"/>
  </w:style>
  <w:style w:type="character" w:styleId="Strong">
    <w:name w:val="Strong"/>
    <w:basedOn w:val="DefaultParagraphFont"/>
    <w:uiPriority w:val="22"/>
    <w:qFormat/>
    <w:rsid w:val="00100FDE"/>
    <w:rPr>
      <w:b/>
      <w:bCs/>
    </w:rPr>
  </w:style>
  <w:style w:type="paragraph" w:styleId="ListParagraph">
    <w:name w:val="List Paragraph"/>
    <w:basedOn w:val="Normal"/>
    <w:uiPriority w:val="34"/>
    <w:qFormat/>
    <w:rsid w:val="00100FDE"/>
    <w:pPr>
      <w:ind w:left="720"/>
      <w:contextualSpacing/>
    </w:pPr>
  </w:style>
</w:styles>
</file>

<file path=word/webSettings.xml><?xml version="1.0" encoding="utf-8"?>
<w:webSettings xmlns:r="http://schemas.openxmlformats.org/officeDocument/2006/relationships" xmlns:w="http://schemas.openxmlformats.org/wordprocessingml/2006/main">
  <w:divs>
    <w:div w:id="745035542">
      <w:bodyDiv w:val="1"/>
      <w:marLeft w:val="0"/>
      <w:marRight w:val="0"/>
      <w:marTop w:val="0"/>
      <w:marBottom w:val="0"/>
      <w:divBdr>
        <w:top w:val="none" w:sz="0" w:space="0" w:color="auto"/>
        <w:left w:val="none" w:sz="0" w:space="0" w:color="auto"/>
        <w:bottom w:val="none" w:sz="0" w:space="0" w:color="auto"/>
        <w:right w:val="none" w:sz="0" w:space="0" w:color="auto"/>
      </w:divBdr>
    </w:div>
    <w:div w:id="18642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FCF72-4A76-4CB8-941D-FD0137B1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Microsoft Corporation</Company>
  <LinksUpToDate>false</LinksUpToDate>
  <CharactersWithSpaces>3238</CharactersWithSpaces>
  <SharedDoc>false</SharedDoc>
  <HLinks>
    <vt:vector size="6" baseType="variant">
      <vt:variant>
        <vt:i4>3014699</vt:i4>
      </vt:variant>
      <vt:variant>
        <vt:i4>0</vt:i4>
      </vt:variant>
      <vt:variant>
        <vt:i4>0</vt:i4>
      </vt:variant>
      <vt:variant>
        <vt:i4>5</vt:i4>
      </vt:variant>
      <vt:variant>
        <vt:lpwstr>http://kh.due.udn.vn/dang-nhap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Dang Thi Thach</dc:creator>
  <cp:lastModifiedBy>Des</cp:lastModifiedBy>
  <cp:revision>11</cp:revision>
  <cp:lastPrinted>2016-12-22T08:47:00Z</cp:lastPrinted>
  <dcterms:created xsi:type="dcterms:W3CDTF">2016-12-22T07:36:00Z</dcterms:created>
  <dcterms:modified xsi:type="dcterms:W3CDTF">2016-12-22T08:50:00Z</dcterms:modified>
</cp:coreProperties>
</file>